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9E" w:rsidRDefault="00F4349E" w:rsidP="00F4349E">
      <w:pPr>
        <w:pStyle w:val="1"/>
        <w:rPr>
          <w:sz w:val="28"/>
        </w:rPr>
      </w:pPr>
      <w:bookmarkStart w:id="0" w:name="_GoBack"/>
      <w:bookmarkEnd w:id="0"/>
      <w:r>
        <w:rPr>
          <w:sz w:val="28"/>
        </w:rPr>
        <w:tab/>
      </w:r>
    </w:p>
    <w:p w:rsidR="00F4349E" w:rsidRDefault="00F4349E" w:rsidP="00F4349E">
      <w:pPr>
        <w:pStyle w:val="1"/>
        <w:rPr>
          <w:sz w:val="60"/>
        </w:rPr>
      </w:pPr>
    </w:p>
    <w:p w:rsidR="00F4349E" w:rsidRDefault="00F4349E" w:rsidP="00F4349E">
      <w:pPr>
        <w:pStyle w:val="1"/>
        <w:rPr>
          <w:sz w:val="60"/>
        </w:rPr>
      </w:pPr>
      <w:r>
        <w:rPr>
          <w:b w:val="0"/>
          <w:noProof/>
          <w:sz w:val="28"/>
          <w:lang w:eastAsia="bg-BG"/>
        </w:rPr>
        <w:drawing>
          <wp:anchor distT="0" distB="0" distL="114300" distR="114300" simplePos="0" relativeHeight="251659264" behindDoc="1" locked="0" layoutInCell="0" allowOverlap="1">
            <wp:simplePos x="0" y="0"/>
            <wp:positionH relativeFrom="column">
              <wp:posOffset>-51435</wp:posOffset>
            </wp:positionH>
            <wp:positionV relativeFrom="paragraph">
              <wp:posOffset>34925</wp:posOffset>
            </wp:positionV>
            <wp:extent cx="908050" cy="1234440"/>
            <wp:effectExtent l="0" t="0" r="0" b="0"/>
            <wp:wrapSquare wrapText="bothSides"/>
            <wp:docPr id="1" name="Картина 1" descr="Ob-Gurkovo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Gurkovo_20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805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60"/>
        </w:rPr>
        <w:t>ОБЩИНА ГУРКОВО</w:t>
      </w:r>
    </w:p>
    <w:p w:rsidR="00F4349E" w:rsidRDefault="00D40A03" w:rsidP="00F4349E">
      <w:pPr>
        <w:jc w:val="center"/>
        <w:rPr>
          <w:b/>
          <w:sz w:val="32"/>
        </w:rPr>
      </w:pPr>
      <w:r>
        <w:rPr>
          <w:noProof/>
          <w:sz w:val="32"/>
          <w:lang w:eastAsia="bg-BG"/>
        </w:rPr>
        <mc:AlternateContent>
          <mc:Choice Requires="wps">
            <w:drawing>
              <wp:anchor distT="0" distB="0" distL="114300" distR="114300" simplePos="0" relativeHeight="251660288" behindDoc="0" locked="0" layoutInCell="0" allowOverlap="1">
                <wp:simplePos x="0" y="0"/>
                <wp:positionH relativeFrom="column">
                  <wp:posOffset>166370</wp:posOffset>
                </wp:positionH>
                <wp:positionV relativeFrom="paragraph">
                  <wp:posOffset>95885</wp:posOffset>
                </wp:positionV>
                <wp:extent cx="420624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7.55pt" to="344.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" o:allowincell="f" strokecolor="#396" strokeweight="2.25pt"/>
            </w:pict>
          </mc:Fallback>
        </mc:AlternateContent>
      </w:r>
    </w:p>
    <w:p w:rsidR="00F4349E" w:rsidRDefault="00F4349E" w:rsidP="00F4349E">
      <w:pPr>
        <w:rPr>
          <w:color w:val="008000"/>
        </w:rPr>
      </w:pPr>
    </w:p>
    <w:p w:rsidR="00F4349E" w:rsidRDefault="00F4349E" w:rsidP="00F4349E">
      <w:pPr>
        <w:rPr>
          <w:color w:val="008000"/>
        </w:rPr>
      </w:pPr>
    </w:p>
    <w:p w:rsidR="00F4349E" w:rsidRDefault="00F4349E" w:rsidP="00F4349E">
      <w:pPr>
        <w:rPr>
          <w:color w:val="008000"/>
        </w:rPr>
      </w:pPr>
    </w:p>
    <w:p w:rsidR="00F4349E" w:rsidRDefault="00F4349E" w:rsidP="00F4349E">
      <w:pPr>
        <w:rPr>
          <w:color w:val="008000"/>
        </w:rPr>
      </w:pPr>
    </w:p>
    <w:p w:rsidR="00F4349E" w:rsidRDefault="00F4349E" w:rsidP="00F4349E">
      <w:pPr>
        <w:rPr>
          <w:color w:val="008000"/>
        </w:rPr>
      </w:pPr>
    </w:p>
    <w:p w:rsidR="00F4349E" w:rsidRPr="00424646" w:rsidRDefault="00424646" w:rsidP="00424646">
      <w:pPr>
        <w:tabs>
          <w:tab w:val="left" w:pos="7860"/>
        </w:tabs>
        <w:rPr>
          <w:b/>
          <w:color w:val="008000"/>
        </w:rPr>
      </w:pPr>
      <w:r>
        <w:rPr>
          <w:color w:val="008000"/>
        </w:rPr>
        <w:tab/>
      </w:r>
    </w:p>
    <w:p w:rsidR="00F4349E" w:rsidRDefault="00F4349E" w:rsidP="00F4349E">
      <w:pPr>
        <w:rPr>
          <w:color w:val="008000"/>
        </w:rPr>
      </w:pPr>
    </w:p>
    <w:p w:rsidR="00F4349E" w:rsidRDefault="00F4349E" w:rsidP="00F4349E">
      <w:pPr>
        <w:rPr>
          <w:color w:val="008000"/>
        </w:rPr>
      </w:pPr>
    </w:p>
    <w:p w:rsidR="00F4349E" w:rsidRDefault="00F4349E" w:rsidP="00F4349E">
      <w:pPr>
        <w:rPr>
          <w:color w:val="008000"/>
        </w:rPr>
      </w:pPr>
    </w:p>
    <w:p w:rsidR="00F4349E" w:rsidRDefault="00F4349E" w:rsidP="00F4349E">
      <w:pPr>
        <w:rPr>
          <w:color w:val="008000"/>
        </w:rPr>
      </w:pPr>
    </w:p>
    <w:p w:rsidR="00F4349E" w:rsidRDefault="00F4349E" w:rsidP="00F4349E">
      <w:pPr>
        <w:rPr>
          <w:color w:val="008000"/>
        </w:rPr>
      </w:pPr>
    </w:p>
    <w:p w:rsidR="00F4349E" w:rsidRDefault="00F4349E" w:rsidP="00F4349E">
      <w:pPr>
        <w:rPr>
          <w:color w:val="008000"/>
        </w:rPr>
      </w:pPr>
    </w:p>
    <w:p w:rsidR="00F4349E" w:rsidRDefault="00F4349E" w:rsidP="00F4349E">
      <w:pPr>
        <w:jc w:val="center"/>
        <w:rPr>
          <w:b/>
          <w:bCs/>
          <w:sz w:val="56"/>
        </w:rPr>
      </w:pPr>
      <w:r>
        <w:rPr>
          <w:b/>
          <w:bCs/>
          <w:sz w:val="56"/>
        </w:rPr>
        <w:t>ПРОГРАМА</w:t>
      </w:r>
    </w:p>
    <w:p w:rsidR="00F4349E" w:rsidRDefault="00F4349E" w:rsidP="00F4349E">
      <w:pPr>
        <w:jc w:val="center"/>
        <w:rPr>
          <w:b/>
          <w:bCs/>
          <w:sz w:val="40"/>
        </w:rPr>
      </w:pPr>
    </w:p>
    <w:p w:rsidR="00F4349E" w:rsidRDefault="00F4349E" w:rsidP="00F4349E">
      <w:pPr>
        <w:pStyle w:val="9"/>
      </w:pPr>
      <w:r>
        <w:t xml:space="preserve">ЗА ОВЛАДЯВАНЕ ПОПУЛАЦИЯТА НА БЕЗСТОПАНСТВЕНИТЕ КУЧЕТА НА ТЕРИТОРИЯТА НА ОБЩИНА ГУРКОВО </w:t>
      </w:r>
    </w:p>
    <w:p w:rsidR="00F4349E" w:rsidRDefault="00F4349E" w:rsidP="00F4349E">
      <w:pPr>
        <w:pStyle w:val="9"/>
      </w:pPr>
      <w:r>
        <w:t>2021 – 2024 г.</w:t>
      </w:r>
    </w:p>
    <w:p w:rsidR="00F4349E" w:rsidRPr="00CD504E" w:rsidRDefault="00F4349E" w:rsidP="00F4349E">
      <w:pPr>
        <w:jc w:val="center"/>
      </w:pPr>
    </w:p>
    <w:p w:rsidR="00F4349E" w:rsidRDefault="00F4349E" w:rsidP="00F4349E">
      <w:pPr>
        <w:rPr>
          <w:b/>
          <w:bCs/>
          <w:sz w:val="40"/>
        </w:rPr>
      </w:pPr>
    </w:p>
    <w:p w:rsidR="00F4349E" w:rsidRDefault="00F4349E" w:rsidP="00F4349E">
      <w:pPr>
        <w:rPr>
          <w:b/>
          <w:bCs/>
          <w:sz w:val="40"/>
        </w:rPr>
      </w:pPr>
    </w:p>
    <w:p w:rsidR="00F4349E" w:rsidRDefault="00F4349E" w:rsidP="00F4349E">
      <w:pPr>
        <w:rPr>
          <w:b/>
          <w:bCs/>
          <w:sz w:val="40"/>
        </w:rPr>
      </w:pPr>
    </w:p>
    <w:p w:rsidR="00F4349E" w:rsidRDefault="00F4349E" w:rsidP="00F4349E">
      <w:pPr>
        <w:rPr>
          <w:b/>
          <w:bCs/>
          <w:sz w:val="40"/>
        </w:rPr>
      </w:pPr>
    </w:p>
    <w:p w:rsidR="00F4349E" w:rsidRDefault="00F4349E" w:rsidP="00F4349E">
      <w:pPr>
        <w:rPr>
          <w:b/>
          <w:bCs/>
          <w:sz w:val="40"/>
        </w:rPr>
      </w:pPr>
    </w:p>
    <w:p w:rsidR="00F4349E" w:rsidRDefault="00F4349E" w:rsidP="00F4349E">
      <w:pPr>
        <w:rPr>
          <w:b/>
          <w:bCs/>
          <w:sz w:val="40"/>
        </w:rPr>
      </w:pPr>
    </w:p>
    <w:p w:rsidR="00F4349E" w:rsidRDefault="0036429E" w:rsidP="00F4349E">
      <w:pPr>
        <w:pStyle w:val="8"/>
        <w:jc w:val="center"/>
      </w:pPr>
      <w:r>
        <w:t>г</w:t>
      </w:r>
      <w:r w:rsidR="00F4349E">
        <w:t>р. Гурково</w:t>
      </w:r>
    </w:p>
    <w:p w:rsidR="00F4349E" w:rsidRDefault="00F4349E" w:rsidP="00F4349E">
      <w:pPr>
        <w:rPr>
          <w:b/>
          <w:bCs/>
          <w:sz w:val="28"/>
        </w:rPr>
      </w:pPr>
    </w:p>
    <w:p w:rsidR="00F4349E" w:rsidRDefault="00F4349E" w:rsidP="00F4349E">
      <w:pPr>
        <w:rPr>
          <w:b/>
          <w:bCs/>
          <w:sz w:val="28"/>
        </w:rPr>
      </w:pPr>
    </w:p>
    <w:p w:rsidR="00F4349E" w:rsidRDefault="00F4349E" w:rsidP="00F4349E">
      <w:pPr>
        <w:rPr>
          <w:b/>
          <w:bCs/>
          <w:sz w:val="28"/>
        </w:rPr>
      </w:pPr>
    </w:p>
    <w:p w:rsidR="00F4349E" w:rsidRDefault="00F4349E" w:rsidP="00F4349E">
      <w:pPr>
        <w:rPr>
          <w:b/>
          <w:bCs/>
          <w:sz w:val="28"/>
        </w:rPr>
      </w:pPr>
    </w:p>
    <w:p w:rsidR="0036429E" w:rsidRPr="0036429E" w:rsidRDefault="0036429E" w:rsidP="0036429E">
      <w:pPr>
        <w:widowControl/>
        <w:autoSpaceDE/>
        <w:autoSpaceDN/>
        <w:jc w:val="center"/>
        <w:rPr>
          <w:sz w:val="28"/>
          <w:szCs w:val="28"/>
          <w:lang w:eastAsia="bg-BG"/>
        </w:rPr>
      </w:pPr>
      <w:r w:rsidRPr="0036429E">
        <w:rPr>
          <w:sz w:val="28"/>
          <w:szCs w:val="28"/>
          <w:lang w:eastAsia="bg-BG"/>
        </w:rPr>
        <w:t>Приета с Решение №</w:t>
      </w:r>
      <w:r w:rsidRPr="0036429E">
        <w:rPr>
          <w:sz w:val="28"/>
          <w:szCs w:val="28"/>
          <w:lang w:val="en-US" w:eastAsia="bg-BG"/>
        </w:rPr>
        <w:t xml:space="preserve"> </w:t>
      </w:r>
      <w:r w:rsidRPr="0036429E">
        <w:rPr>
          <w:sz w:val="28"/>
          <w:szCs w:val="28"/>
          <w:lang w:eastAsia="bg-BG"/>
        </w:rPr>
        <w:t>20</w:t>
      </w:r>
      <w:r>
        <w:rPr>
          <w:sz w:val="28"/>
          <w:szCs w:val="28"/>
          <w:lang w:eastAsia="bg-BG"/>
        </w:rPr>
        <w:t>6</w:t>
      </w:r>
      <w:r w:rsidRPr="0036429E">
        <w:rPr>
          <w:sz w:val="28"/>
          <w:szCs w:val="28"/>
          <w:lang w:eastAsia="bg-BG"/>
        </w:rPr>
        <w:t xml:space="preserve"> от 26.02.2021 г. по Протокол № 17</w:t>
      </w:r>
    </w:p>
    <w:p w:rsidR="0036429E" w:rsidRPr="0036429E" w:rsidRDefault="0036429E" w:rsidP="0036429E">
      <w:pPr>
        <w:widowControl/>
        <w:autoSpaceDE/>
        <w:autoSpaceDN/>
        <w:jc w:val="center"/>
        <w:rPr>
          <w:sz w:val="28"/>
          <w:szCs w:val="28"/>
          <w:lang w:eastAsia="bg-BG"/>
        </w:rPr>
      </w:pPr>
      <w:r w:rsidRPr="0036429E">
        <w:rPr>
          <w:sz w:val="28"/>
          <w:szCs w:val="28"/>
          <w:lang w:eastAsia="bg-BG"/>
        </w:rPr>
        <w:t xml:space="preserve"> на Общински съвет - Гурково</w:t>
      </w:r>
    </w:p>
    <w:p w:rsidR="0036429E" w:rsidRPr="0036429E" w:rsidRDefault="0036429E" w:rsidP="0036429E">
      <w:pPr>
        <w:widowControl/>
        <w:autoSpaceDE/>
        <w:autoSpaceDN/>
        <w:spacing w:after="200" w:line="276" w:lineRule="auto"/>
        <w:jc w:val="center"/>
        <w:rPr>
          <w:rFonts w:eastAsia="Calibri"/>
          <w:b/>
          <w:sz w:val="24"/>
          <w:szCs w:val="24"/>
        </w:rPr>
      </w:pPr>
    </w:p>
    <w:p w:rsidR="00F4349E" w:rsidRDefault="00F4349E" w:rsidP="00EC3278">
      <w:pPr>
        <w:pStyle w:val="a3"/>
        <w:spacing w:before="54"/>
        <w:ind w:right="-16"/>
        <w:jc w:val="center"/>
        <w:rPr>
          <w:b/>
          <w:w w:val="105"/>
        </w:rPr>
      </w:pPr>
    </w:p>
    <w:p w:rsidR="00F4349E" w:rsidRDefault="00F4349E" w:rsidP="00EC3278">
      <w:pPr>
        <w:pStyle w:val="a3"/>
        <w:spacing w:before="54"/>
        <w:ind w:right="-16"/>
        <w:jc w:val="center"/>
        <w:rPr>
          <w:b/>
          <w:w w:val="105"/>
        </w:rPr>
      </w:pPr>
    </w:p>
    <w:p w:rsidR="00F4349E" w:rsidRDefault="00F4349E" w:rsidP="00EC3278">
      <w:pPr>
        <w:pStyle w:val="a3"/>
        <w:spacing w:before="54"/>
        <w:ind w:right="-16"/>
        <w:jc w:val="center"/>
        <w:rPr>
          <w:b/>
          <w:w w:val="105"/>
        </w:rPr>
      </w:pPr>
    </w:p>
    <w:p w:rsidR="0043365F" w:rsidRPr="00EC3278" w:rsidRDefault="005329CD" w:rsidP="00EC3278">
      <w:pPr>
        <w:pStyle w:val="a3"/>
        <w:spacing w:before="54"/>
        <w:ind w:right="-16"/>
        <w:jc w:val="center"/>
        <w:rPr>
          <w:b/>
        </w:rPr>
      </w:pPr>
      <w:r w:rsidRPr="00EC3278">
        <w:rPr>
          <w:b/>
          <w:w w:val="105"/>
        </w:rPr>
        <w:t>СЪДЪРЖАНИЕ:</w:t>
      </w:r>
    </w:p>
    <w:p w:rsidR="0043365F" w:rsidRPr="00EC3278" w:rsidRDefault="0043365F" w:rsidP="00EC3278">
      <w:pPr>
        <w:pStyle w:val="a3"/>
        <w:spacing w:before="8"/>
        <w:ind w:right="-16"/>
        <w:rPr>
          <w:b/>
        </w:rPr>
      </w:pPr>
    </w:p>
    <w:p w:rsidR="0043365F" w:rsidRPr="00B04341" w:rsidRDefault="005329CD" w:rsidP="00B04341">
      <w:pPr>
        <w:pStyle w:val="a3"/>
        <w:spacing w:before="57"/>
        <w:ind w:right="-16"/>
      </w:pPr>
      <w:r w:rsidRPr="00B04341">
        <w:rPr>
          <w:w w:val="110"/>
        </w:rPr>
        <w:t>I.</w:t>
      </w:r>
      <w:r w:rsidR="00EC3278" w:rsidRPr="00B04341">
        <w:rPr>
          <w:w w:val="110"/>
        </w:rPr>
        <w:t xml:space="preserve"> </w:t>
      </w:r>
      <w:r w:rsidRPr="00B04341">
        <w:rPr>
          <w:w w:val="110"/>
        </w:rPr>
        <w:t>ВЪВЕДЕНИЕ</w:t>
      </w:r>
    </w:p>
    <w:p w:rsidR="0043365F" w:rsidRPr="00B04341" w:rsidRDefault="0043365F" w:rsidP="00B04341">
      <w:pPr>
        <w:pStyle w:val="a3"/>
        <w:ind w:right="-16"/>
      </w:pPr>
    </w:p>
    <w:p w:rsidR="0043365F" w:rsidRPr="00B04341" w:rsidRDefault="005329CD" w:rsidP="00B04341">
      <w:pPr>
        <w:pStyle w:val="a3"/>
        <w:spacing w:before="57" w:line="288" w:lineRule="exact"/>
        <w:ind w:right="-16"/>
      </w:pPr>
      <w:r w:rsidRPr="00B04341">
        <w:rPr>
          <w:w w:val="110"/>
        </w:rPr>
        <w:t>ІІ.</w:t>
      </w:r>
      <w:r w:rsidR="00EC3278" w:rsidRPr="00B04341">
        <w:rPr>
          <w:w w:val="110"/>
        </w:rPr>
        <w:t xml:space="preserve"> </w:t>
      </w:r>
      <w:r w:rsidRPr="00B04341">
        <w:rPr>
          <w:w w:val="110"/>
        </w:rPr>
        <w:t>ЦЕЛИ И ЗАДАЧИ НА ПРОГРАМАТА</w:t>
      </w:r>
    </w:p>
    <w:p w:rsidR="0043365F" w:rsidRPr="00B04341" w:rsidRDefault="005329CD" w:rsidP="00B04341">
      <w:pPr>
        <w:pStyle w:val="a5"/>
        <w:numPr>
          <w:ilvl w:val="0"/>
          <w:numId w:val="20"/>
        </w:numPr>
        <w:tabs>
          <w:tab w:val="left" w:pos="284"/>
        </w:tabs>
        <w:spacing w:line="275" w:lineRule="exact"/>
        <w:ind w:left="0" w:right="-16" w:firstLine="0"/>
        <w:rPr>
          <w:sz w:val="24"/>
          <w:szCs w:val="24"/>
        </w:rPr>
      </w:pPr>
      <w:r w:rsidRPr="00B04341">
        <w:rPr>
          <w:sz w:val="24"/>
          <w:szCs w:val="24"/>
        </w:rPr>
        <w:t>Цели</w:t>
      </w:r>
    </w:p>
    <w:p w:rsidR="0043365F" w:rsidRPr="00B04341" w:rsidRDefault="005329CD" w:rsidP="00B04341">
      <w:pPr>
        <w:pStyle w:val="a5"/>
        <w:numPr>
          <w:ilvl w:val="0"/>
          <w:numId w:val="20"/>
        </w:numPr>
        <w:tabs>
          <w:tab w:val="left" w:pos="284"/>
        </w:tabs>
        <w:ind w:left="0" w:right="-16" w:firstLine="0"/>
        <w:rPr>
          <w:sz w:val="24"/>
          <w:szCs w:val="24"/>
        </w:rPr>
      </w:pPr>
      <w:r w:rsidRPr="00B04341">
        <w:rPr>
          <w:sz w:val="24"/>
          <w:szCs w:val="24"/>
        </w:rPr>
        <w:t>Задачи</w:t>
      </w:r>
    </w:p>
    <w:p w:rsidR="0043365F" w:rsidRPr="00B04341" w:rsidRDefault="005329CD" w:rsidP="00B04341">
      <w:pPr>
        <w:pStyle w:val="a5"/>
        <w:numPr>
          <w:ilvl w:val="0"/>
          <w:numId w:val="20"/>
        </w:numPr>
        <w:tabs>
          <w:tab w:val="left" w:pos="284"/>
        </w:tabs>
        <w:ind w:left="0" w:right="-16" w:firstLine="0"/>
        <w:rPr>
          <w:sz w:val="24"/>
          <w:szCs w:val="24"/>
        </w:rPr>
      </w:pPr>
      <w:r w:rsidRPr="00B04341">
        <w:rPr>
          <w:sz w:val="24"/>
          <w:szCs w:val="24"/>
        </w:rPr>
        <w:t>Очаквани</w:t>
      </w:r>
      <w:r w:rsidRPr="00B04341">
        <w:rPr>
          <w:spacing w:val="-1"/>
          <w:sz w:val="24"/>
          <w:szCs w:val="24"/>
        </w:rPr>
        <w:t xml:space="preserve"> </w:t>
      </w:r>
      <w:r w:rsidRPr="00B04341">
        <w:rPr>
          <w:sz w:val="24"/>
          <w:szCs w:val="24"/>
        </w:rPr>
        <w:t>резултати</w:t>
      </w:r>
    </w:p>
    <w:p w:rsidR="0043365F" w:rsidRPr="00B04341" w:rsidRDefault="0043365F" w:rsidP="00B04341">
      <w:pPr>
        <w:pStyle w:val="a3"/>
        <w:spacing w:before="1"/>
        <w:ind w:right="-16"/>
      </w:pPr>
    </w:p>
    <w:p w:rsidR="0043365F" w:rsidRPr="00B04341" w:rsidRDefault="005329CD" w:rsidP="00B04341">
      <w:pPr>
        <w:pStyle w:val="a3"/>
        <w:ind w:right="-16"/>
      </w:pPr>
      <w:r w:rsidRPr="00B04341">
        <w:rPr>
          <w:w w:val="110"/>
        </w:rPr>
        <w:t>ІІІ.</w:t>
      </w:r>
      <w:r w:rsidR="00B04341">
        <w:rPr>
          <w:w w:val="110"/>
          <w:lang w:val="en-US"/>
        </w:rPr>
        <w:t xml:space="preserve"> </w:t>
      </w:r>
      <w:r w:rsidRPr="00B04341">
        <w:rPr>
          <w:w w:val="110"/>
        </w:rPr>
        <w:t>ДИНАМИКА НА ПОПУЛАЦИЯТА НА БЕЗСТОПАНСТВЕНИТЕ КУЧЕТА</w:t>
      </w:r>
    </w:p>
    <w:p w:rsidR="0043365F" w:rsidRPr="00B04341" w:rsidRDefault="0043365F" w:rsidP="00B04341">
      <w:pPr>
        <w:pStyle w:val="a3"/>
        <w:spacing w:before="11"/>
        <w:ind w:right="-16"/>
      </w:pPr>
    </w:p>
    <w:p w:rsidR="0043365F" w:rsidRPr="00B04341" w:rsidRDefault="005329CD" w:rsidP="00B04341">
      <w:pPr>
        <w:pStyle w:val="a3"/>
        <w:tabs>
          <w:tab w:val="left" w:pos="3611"/>
          <w:tab w:val="left" w:pos="4115"/>
          <w:tab w:val="left" w:pos="5300"/>
          <w:tab w:val="left" w:pos="5897"/>
          <w:tab w:val="left" w:pos="7867"/>
          <w:tab w:val="left" w:pos="8371"/>
          <w:tab w:val="left" w:pos="9841"/>
        </w:tabs>
        <w:spacing w:before="70" w:line="228" w:lineRule="auto"/>
        <w:ind w:right="-16"/>
      </w:pPr>
      <w:r w:rsidRPr="00B04341">
        <w:rPr>
          <w:w w:val="110"/>
        </w:rPr>
        <w:t>ІV.</w:t>
      </w:r>
      <w:r w:rsidR="00EC3278" w:rsidRPr="00B04341">
        <w:rPr>
          <w:w w:val="110"/>
        </w:rPr>
        <w:t xml:space="preserve"> </w:t>
      </w:r>
      <w:r w:rsidRPr="00B04341">
        <w:rPr>
          <w:w w:val="110"/>
        </w:rPr>
        <w:t>МЕТОДОЛОГИЯ</w:t>
      </w:r>
      <w:r w:rsidR="00EC3278" w:rsidRPr="00B04341">
        <w:rPr>
          <w:w w:val="110"/>
        </w:rPr>
        <w:t xml:space="preserve"> </w:t>
      </w:r>
      <w:r w:rsidRPr="00B04341">
        <w:rPr>
          <w:w w:val="110"/>
        </w:rPr>
        <w:t>И</w:t>
      </w:r>
      <w:r w:rsidR="00EC3278" w:rsidRPr="00B04341">
        <w:rPr>
          <w:w w:val="110"/>
        </w:rPr>
        <w:t xml:space="preserve"> </w:t>
      </w:r>
      <w:r w:rsidRPr="00B04341">
        <w:rPr>
          <w:w w:val="110"/>
        </w:rPr>
        <w:t>МЕРКИ</w:t>
      </w:r>
      <w:r w:rsidR="00EC3278" w:rsidRPr="00B04341">
        <w:rPr>
          <w:w w:val="110"/>
        </w:rPr>
        <w:t xml:space="preserve"> </w:t>
      </w:r>
      <w:r w:rsidRPr="00B04341">
        <w:rPr>
          <w:w w:val="110"/>
        </w:rPr>
        <w:t>ЗА</w:t>
      </w:r>
      <w:r w:rsidRPr="00B04341">
        <w:rPr>
          <w:w w:val="110"/>
        </w:rPr>
        <w:tab/>
        <w:t>ОВЛАДЯВАНЕ</w:t>
      </w:r>
      <w:r w:rsidR="00EC3278" w:rsidRPr="00B04341">
        <w:rPr>
          <w:w w:val="110"/>
        </w:rPr>
        <w:t xml:space="preserve"> </w:t>
      </w:r>
      <w:r w:rsidRPr="00B04341">
        <w:rPr>
          <w:w w:val="110"/>
        </w:rPr>
        <w:t>И</w:t>
      </w:r>
      <w:r w:rsidR="00EC3278" w:rsidRPr="00B04341">
        <w:rPr>
          <w:w w:val="110"/>
        </w:rPr>
        <w:t xml:space="preserve"> </w:t>
      </w:r>
      <w:r w:rsidRPr="00B04341">
        <w:rPr>
          <w:w w:val="110"/>
        </w:rPr>
        <w:t>КОНТРОЛ</w:t>
      </w:r>
      <w:r w:rsidR="00EC3278" w:rsidRPr="00B04341">
        <w:rPr>
          <w:w w:val="110"/>
        </w:rPr>
        <w:t xml:space="preserve"> </w:t>
      </w:r>
      <w:r w:rsidRPr="00B04341">
        <w:rPr>
          <w:spacing w:val="-10"/>
          <w:w w:val="110"/>
        </w:rPr>
        <w:t>НА</w:t>
      </w:r>
      <w:r w:rsidR="00EC3278" w:rsidRPr="00B04341">
        <w:rPr>
          <w:spacing w:val="-10"/>
          <w:w w:val="110"/>
        </w:rPr>
        <w:t xml:space="preserve"> </w:t>
      </w:r>
      <w:r w:rsidRPr="00B04341">
        <w:rPr>
          <w:w w:val="110"/>
        </w:rPr>
        <w:t>ПОПУЛАЦИЯТА</w:t>
      </w:r>
      <w:r w:rsidRPr="00B04341">
        <w:rPr>
          <w:spacing w:val="-23"/>
          <w:w w:val="110"/>
        </w:rPr>
        <w:t xml:space="preserve"> </w:t>
      </w:r>
      <w:r w:rsidRPr="00B04341">
        <w:rPr>
          <w:w w:val="110"/>
        </w:rPr>
        <w:t>НА</w:t>
      </w:r>
      <w:r w:rsidRPr="00B04341">
        <w:rPr>
          <w:spacing w:val="-24"/>
          <w:w w:val="110"/>
        </w:rPr>
        <w:t xml:space="preserve"> </w:t>
      </w:r>
      <w:r w:rsidRPr="00B04341">
        <w:rPr>
          <w:w w:val="110"/>
        </w:rPr>
        <w:t>БЕЗСТОПАНСТВЕНИТЕ</w:t>
      </w:r>
      <w:r w:rsidRPr="00B04341">
        <w:rPr>
          <w:spacing w:val="-22"/>
          <w:w w:val="110"/>
        </w:rPr>
        <w:t xml:space="preserve"> </w:t>
      </w:r>
      <w:r w:rsidRPr="00B04341">
        <w:rPr>
          <w:w w:val="110"/>
        </w:rPr>
        <w:t>КУЧЕТА</w:t>
      </w:r>
    </w:p>
    <w:p w:rsidR="0043365F" w:rsidRPr="00B04341" w:rsidRDefault="005329CD" w:rsidP="00B04341">
      <w:pPr>
        <w:pStyle w:val="a5"/>
        <w:numPr>
          <w:ilvl w:val="0"/>
          <w:numId w:val="19"/>
        </w:numPr>
        <w:tabs>
          <w:tab w:val="left" w:pos="284"/>
        </w:tabs>
        <w:spacing w:before="1"/>
        <w:ind w:left="0" w:right="-16" w:firstLine="0"/>
        <w:rPr>
          <w:sz w:val="24"/>
          <w:szCs w:val="24"/>
        </w:rPr>
      </w:pPr>
      <w:r w:rsidRPr="00B04341">
        <w:rPr>
          <w:sz w:val="24"/>
          <w:szCs w:val="24"/>
        </w:rPr>
        <w:t>Методология</w:t>
      </w:r>
    </w:p>
    <w:p w:rsidR="0043365F" w:rsidRPr="00B04341" w:rsidRDefault="005329CD" w:rsidP="00B04341">
      <w:pPr>
        <w:pStyle w:val="a5"/>
        <w:numPr>
          <w:ilvl w:val="0"/>
          <w:numId w:val="19"/>
        </w:numPr>
        <w:tabs>
          <w:tab w:val="left" w:pos="284"/>
        </w:tabs>
        <w:ind w:left="0" w:right="-16" w:firstLine="0"/>
        <w:rPr>
          <w:sz w:val="24"/>
          <w:szCs w:val="24"/>
        </w:rPr>
      </w:pPr>
      <w:r w:rsidRPr="00B04341">
        <w:rPr>
          <w:sz w:val="24"/>
          <w:szCs w:val="24"/>
        </w:rPr>
        <w:t>Мерки за овладяване и контрол на популацията на безстопанствените</w:t>
      </w:r>
      <w:r w:rsidRPr="00B04341">
        <w:rPr>
          <w:spacing w:val="-14"/>
          <w:sz w:val="24"/>
          <w:szCs w:val="24"/>
        </w:rPr>
        <w:t xml:space="preserve"> </w:t>
      </w:r>
      <w:r w:rsidRPr="00B04341">
        <w:rPr>
          <w:sz w:val="24"/>
          <w:szCs w:val="24"/>
        </w:rPr>
        <w:t>кучета</w:t>
      </w:r>
    </w:p>
    <w:p w:rsidR="0043365F" w:rsidRPr="00B04341" w:rsidRDefault="0043365F" w:rsidP="00B04341">
      <w:pPr>
        <w:pStyle w:val="a3"/>
        <w:ind w:right="-16"/>
      </w:pPr>
    </w:p>
    <w:p w:rsidR="0043365F" w:rsidRPr="00B04341" w:rsidRDefault="005329CD" w:rsidP="00B04341">
      <w:pPr>
        <w:pStyle w:val="a5"/>
        <w:numPr>
          <w:ilvl w:val="0"/>
          <w:numId w:val="21"/>
        </w:numPr>
        <w:tabs>
          <w:tab w:val="left" w:pos="426"/>
        </w:tabs>
        <w:spacing w:before="1" w:line="228" w:lineRule="auto"/>
        <w:ind w:left="0" w:right="-16" w:firstLine="0"/>
        <w:rPr>
          <w:sz w:val="24"/>
          <w:szCs w:val="24"/>
        </w:rPr>
      </w:pPr>
      <w:r w:rsidRPr="00B04341">
        <w:rPr>
          <w:w w:val="110"/>
          <w:sz w:val="24"/>
          <w:szCs w:val="24"/>
        </w:rPr>
        <w:t>ИЗИСКВАНИЯ</w:t>
      </w:r>
      <w:r w:rsidRPr="00B04341">
        <w:rPr>
          <w:spacing w:val="-47"/>
          <w:w w:val="110"/>
          <w:sz w:val="24"/>
          <w:szCs w:val="24"/>
        </w:rPr>
        <w:t xml:space="preserve"> </w:t>
      </w:r>
      <w:r w:rsidRPr="00B04341">
        <w:rPr>
          <w:w w:val="110"/>
          <w:sz w:val="24"/>
          <w:szCs w:val="24"/>
        </w:rPr>
        <w:t>ЗА</w:t>
      </w:r>
      <w:r w:rsidRPr="00B04341">
        <w:rPr>
          <w:spacing w:val="-46"/>
          <w:w w:val="110"/>
          <w:sz w:val="24"/>
          <w:szCs w:val="24"/>
        </w:rPr>
        <w:t xml:space="preserve"> </w:t>
      </w:r>
      <w:r w:rsidRPr="00B04341">
        <w:rPr>
          <w:w w:val="110"/>
          <w:sz w:val="24"/>
          <w:szCs w:val="24"/>
        </w:rPr>
        <w:t>РЪКОВОДСТВО,</w:t>
      </w:r>
      <w:r w:rsidRPr="00B04341">
        <w:rPr>
          <w:spacing w:val="-45"/>
          <w:w w:val="110"/>
          <w:sz w:val="24"/>
          <w:szCs w:val="24"/>
        </w:rPr>
        <w:t xml:space="preserve"> </w:t>
      </w:r>
      <w:r w:rsidRPr="00B04341">
        <w:rPr>
          <w:w w:val="110"/>
          <w:sz w:val="24"/>
          <w:szCs w:val="24"/>
        </w:rPr>
        <w:t>КООРДИНАЦИЯ,</w:t>
      </w:r>
      <w:r w:rsidRPr="00B04341">
        <w:rPr>
          <w:spacing w:val="-45"/>
          <w:w w:val="110"/>
          <w:sz w:val="24"/>
          <w:szCs w:val="24"/>
        </w:rPr>
        <w:t xml:space="preserve"> </w:t>
      </w:r>
      <w:r w:rsidRPr="00B04341">
        <w:rPr>
          <w:w w:val="110"/>
          <w:sz w:val="24"/>
          <w:szCs w:val="24"/>
        </w:rPr>
        <w:t>КОНТРОЛ</w:t>
      </w:r>
      <w:r w:rsidRPr="00B04341">
        <w:rPr>
          <w:spacing w:val="-45"/>
          <w:w w:val="110"/>
          <w:sz w:val="24"/>
          <w:szCs w:val="24"/>
        </w:rPr>
        <w:t xml:space="preserve"> </w:t>
      </w:r>
      <w:r w:rsidRPr="00B04341">
        <w:rPr>
          <w:w w:val="110"/>
          <w:sz w:val="24"/>
          <w:szCs w:val="24"/>
        </w:rPr>
        <w:t>И ИЗПЪЛНЕНИЕ НА</w:t>
      </w:r>
      <w:r w:rsidRPr="00B04341">
        <w:rPr>
          <w:spacing w:val="-46"/>
          <w:w w:val="110"/>
          <w:sz w:val="24"/>
          <w:szCs w:val="24"/>
        </w:rPr>
        <w:t xml:space="preserve"> </w:t>
      </w:r>
      <w:r w:rsidRPr="00B04341">
        <w:rPr>
          <w:w w:val="110"/>
          <w:sz w:val="24"/>
          <w:szCs w:val="24"/>
        </w:rPr>
        <w:t>ПРОГРАМАТА</w:t>
      </w:r>
    </w:p>
    <w:p w:rsidR="0043365F" w:rsidRPr="00B04341" w:rsidRDefault="005329CD" w:rsidP="00B04341">
      <w:pPr>
        <w:pStyle w:val="a5"/>
        <w:numPr>
          <w:ilvl w:val="0"/>
          <w:numId w:val="17"/>
        </w:numPr>
        <w:tabs>
          <w:tab w:val="left" w:pos="284"/>
        </w:tabs>
        <w:ind w:left="0" w:right="-16" w:firstLine="0"/>
        <w:rPr>
          <w:sz w:val="24"/>
          <w:szCs w:val="24"/>
        </w:rPr>
      </w:pPr>
      <w:r w:rsidRPr="00B04341">
        <w:rPr>
          <w:sz w:val="24"/>
          <w:szCs w:val="24"/>
        </w:rPr>
        <w:t>Ръководство</w:t>
      </w:r>
    </w:p>
    <w:p w:rsidR="0043365F" w:rsidRPr="00B04341" w:rsidRDefault="005329CD" w:rsidP="00B04341">
      <w:pPr>
        <w:pStyle w:val="a5"/>
        <w:numPr>
          <w:ilvl w:val="0"/>
          <w:numId w:val="17"/>
        </w:numPr>
        <w:tabs>
          <w:tab w:val="left" w:pos="284"/>
        </w:tabs>
        <w:spacing w:before="1"/>
        <w:ind w:left="0" w:right="-16" w:firstLine="0"/>
        <w:rPr>
          <w:sz w:val="24"/>
          <w:szCs w:val="24"/>
        </w:rPr>
      </w:pPr>
      <w:r w:rsidRPr="00B04341">
        <w:rPr>
          <w:sz w:val="24"/>
          <w:szCs w:val="24"/>
        </w:rPr>
        <w:t>Координация</w:t>
      </w:r>
    </w:p>
    <w:p w:rsidR="0043365F" w:rsidRPr="00B04341" w:rsidRDefault="005329CD" w:rsidP="00B04341">
      <w:pPr>
        <w:pStyle w:val="a5"/>
        <w:numPr>
          <w:ilvl w:val="0"/>
          <w:numId w:val="17"/>
        </w:numPr>
        <w:tabs>
          <w:tab w:val="left" w:pos="284"/>
        </w:tabs>
        <w:ind w:left="0" w:right="-16" w:firstLine="0"/>
        <w:rPr>
          <w:sz w:val="24"/>
          <w:szCs w:val="24"/>
        </w:rPr>
      </w:pPr>
      <w:r w:rsidRPr="00B04341">
        <w:rPr>
          <w:sz w:val="24"/>
          <w:szCs w:val="24"/>
        </w:rPr>
        <w:t>Контрол на</w:t>
      </w:r>
      <w:r w:rsidRPr="00B04341">
        <w:rPr>
          <w:spacing w:val="-5"/>
          <w:sz w:val="24"/>
          <w:szCs w:val="24"/>
        </w:rPr>
        <w:t xml:space="preserve"> </w:t>
      </w:r>
      <w:r w:rsidRPr="00B04341">
        <w:rPr>
          <w:sz w:val="24"/>
          <w:szCs w:val="24"/>
        </w:rPr>
        <w:t>изпълнение</w:t>
      </w:r>
    </w:p>
    <w:p w:rsidR="0043365F" w:rsidRPr="00B04341" w:rsidRDefault="005329CD" w:rsidP="00B04341">
      <w:pPr>
        <w:pStyle w:val="a5"/>
        <w:numPr>
          <w:ilvl w:val="0"/>
          <w:numId w:val="17"/>
        </w:numPr>
        <w:tabs>
          <w:tab w:val="left" w:pos="284"/>
        </w:tabs>
        <w:ind w:left="0" w:right="-16" w:firstLine="0"/>
        <w:rPr>
          <w:sz w:val="24"/>
          <w:szCs w:val="24"/>
        </w:rPr>
      </w:pPr>
      <w:r w:rsidRPr="00B04341">
        <w:rPr>
          <w:sz w:val="24"/>
          <w:szCs w:val="24"/>
        </w:rPr>
        <w:t>Участници в</w:t>
      </w:r>
      <w:r w:rsidRPr="00B04341">
        <w:rPr>
          <w:spacing w:val="-4"/>
          <w:sz w:val="24"/>
          <w:szCs w:val="24"/>
        </w:rPr>
        <w:t xml:space="preserve"> </w:t>
      </w:r>
      <w:r w:rsidRPr="00B04341">
        <w:rPr>
          <w:sz w:val="24"/>
          <w:szCs w:val="24"/>
        </w:rPr>
        <w:t>програмата</w:t>
      </w:r>
    </w:p>
    <w:p w:rsidR="0043365F" w:rsidRPr="00B04341" w:rsidRDefault="005329CD" w:rsidP="00B04341">
      <w:pPr>
        <w:pStyle w:val="a5"/>
        <w:numPr>
          <w:ilvl w:val="0"/>
          <w:numId w:val="17"/>
        </w:numPr>
        <w:tabs>
          <w:tab w:val="left" w:pos="284"/>
        </w:tabs>
        <w:ind w:left="0" w:right="-16" w:firstLine="0"/>
        <w:rPr>
          <w:sz w:val="24"/>
          <w:szCs w:val="24"/>
        </w:rPr>
      </w:pPr>
      <w:r w:rsidRPr="00B04341">
        <w:rPr>
          <w:sz w:val="24"/>
          <w:szCs w:val="24"/>
        </w:rPr>
        <w:t>Нормативна</w:t>
      </w:r>
      <w:r w:rsidRPr="00B04341">
        <w:rPr>
          <w:spacing w:val="-2"/>
          <w:sz w:val="24"/>
          <w:szCs w:val="24"/>
        </w:rPr>
        <w:t xml:space="preserve"> </w:t>
      </w:r>
      <w:r w:rsidRPr="00B04341">
        <w:rPr>
          <w:sz w:val="24"/>
          <w:szCs w:val="24"/>
        </w:rPr>
        <w:t>база</w:t>
      </w:r>
    </w:p>
    <w:p w:rsidR="0043365F" w:rsidRPr="00B04341" w:rsidRDefault="005329CD" w:rsidP="00B04341">
      <w:pPr>
        <w:pStyle w:val="a5"/>
        <w:numPr>
          <w:ilvl w:val="0"/>
          <w:numId w:val="17"/>
        </w:numPr>
        <w:tabs>
          <w:tab w:val="left" w:pos="284"/>
        </w:tabs>
        <w:ind w:left="0" w:right="-16" w:firstLine="0"/>
        <w:rPr>
          <w:sz w:val="24"/>
          <w:szCs w:val="24"/>
        </w:rPr>
      </w:pPr>
      <w:r w:rsidRPr="00B04341">
        <w:rPr>
          <w:sz w:val="24"/>
          <w:szCs w:val="24"/>
        </w:rPr>
        <w:t>Финансиране</w:t>
      </w:r>
    </w:p>
    <w:p w:rsidR="00EC3278" w:rsidRPr="00B04341" w:rsidRDefault="00EC3278" w:rsidP="00B04341">
      <w:pPr>
        <w:pStyle w:val="a5"/>
        <w:tabs>
          <w:tab w:val="left" w:pos="1429"/>
          <w:tab w:val="left" w:pos="3447"/>
          <w:tab w:val="left" w:pos="4069"/>
          <w:tab w:val="left" w:pos="6086"/>
          <w:tab w:val="left" w:pos="6614"/>
          <w:tab w:val="left" w:pos="7982"/>
          <w:tab w:val="left" w:pos="8668"/>
        </w:tabs>
        <w:spacing w:line="228" w:lineRule="auto"/>
        <w:ind w:left="0" w:right="-16" w:firstLine="0"/>
        <w:rPr>
          <w:sz w:val="24"/>
          <w:szCs w:val="24"/>
          <w:lang w:val="en-US"/>
        </w:rPr>
      </w:pPr>
    </w:p>
    <w:p w:rsidR="0043365F" w:rsidRPr="00B04341" w:rsidRDefault="005329CD" w:rsidP="00B04341">
      <w:pPr>
        <w:pStyle w:val="a5"/>
        <w:numPr>
          <w:ilvl w:val="0"/>
          <w:numId w:val="21"/>
        </w:numPr>
        <w:tabs>
          <w:tab w:val="left" w:pos="426"/>
        </w:tabs>
        <w:spacing w:line="228" w:lineRule="auto"/>
        <w:ind w:left="0" w:right="-16" w:firstLine="0"/>
        <w:rPr>
          <w:sz w:val="24"/>
          <w:szCs w:val="24"/>
        </w:rPr>
      </w:pPr>
      <w:r w:rsidRPr="00B04341">
        <w:rPr>
          <w:w w:val="110"/>
          <w:sz w:val="24"/>
          <w:szCs w:val="24"/>
        </w:rPr>
        <w:t>ИЗИСКВАНИ</w:t>
      </w:r>
      <w:r w:rsidR="00EC3278" w:rsidRPr="00B04341">
        <w:rPr>
          <w:w w:val="110"/>
          <w:sz w:val="24"/>
          <w:szCs w:val="24"/>
        </w:rPr>
        <w:t>Я</w:t>
      </w:r>
      <w:r w:rsidR="00EC3278" w:rsidRPr="00B04341">
        <w:rPr>
          <w:w w:val="110"/>
          <w:sz w:val="24"/>
          <w:szCs w:val="24"/>
          <w:lang w:val="en-US"/>
        </w:rPr>
        <w:t xml:space="preserve"> </w:t>
      </w:r>
      <w:r w:rsidR="00EC3278" w:rsidRPr="00B04341">
        <w:rPr>
          <w:w w:val="110"/>
          <w:sz w:val="24"/>
          <w:szCs w:val="24"/>
        </w:rPr>
        <w:t>ЗА</w:t>
      </w:r>
      <w:r w:rsidR="00EC3278" w:rsidRPr="00B04341">
        <w:rPr>
          <w:w w:val="110"/>
          <w:sz w:val="24"/>
          <w:szCs w:val="24"/>
          <w:lang w:val="en-US"/>
        </w:rPr>
        <w:t xml:space="preserve"> </w:t>
      </w:r>
      <w:r w:rsidR="00EC3278" w:rsidRPr="00B04341">
        <w:rPr>
          <w:w w:val="110"/>
          <w:sz w:val="24"/>
          <w:szCs w:val="24"/>
        </w:rPr>
        <w:t>УПРАВЛЕНИЕ</w:t>
      </w:r>
      <w:r w:rsidR="00EC3278" w:rsidRPr="00B04341">
        <w:rPr>
          <w:w w:val="110"/>
          <w:sz w:val="24"/>
          <w:szCs w:val="24"/>
          <w:lang w:val="en-US"/>
        </w:rPr>
        <w:t xml:space="preserve"> </w:t>
      </w:r>
      <w:r w:rsidR="00EC3278" w:rsidRPr="00B04341">
        <w:rPr>
          <w:w w:val="110"/>
          <w:sz w:val="24"/>
          <w:szCs w:val="24"/>
        </w:rPr>
        <w:t>И</w:t>
      </w:r>
      <w:r w:rsidR="00EC3278" w:rsidRPr="00B04341">
        <w:rPr>
          <w:w w:val="110"/>
          <w:sz w:val="24"/>
          <w:szCs w:val="24"/>
          <w:lang w:val="en-US"/>
        </w:rPr>
        <w:t xml:space="preserve"> </w:t>
      </w:r>
      <w:r w:rsidR="00EC3278" w:rsidRPr="00B04341">
        <w:rPr>
          <w:w w:val="110"/>
          <w:sz w:val="24"/>
          <w:szCs w:val="24"/>
        </w:rPr>
        <w:t>ОЦЕНКА</w:t>
      </w:r>
      <w:r w:rsidR="00EC3278" w:rsidRPr="00B04341">
        <w:rPr>
          <w:w w:val="110"/>
          <w:sz w:val="24"/>
          <w:szCs w:val="24"/>
          <w:lang w:val="en-US"/>
        </w:rPr>
        <w:t xml:space="preserve"> </w:t>
      </w:r>
      <w:r w:rsidR="00EC3278" w:rsidRPr="00B04341">
        <w:rPr>
          <w:w w:val="110"/>
          <w:sz w:val="24"/>
          <w:szCs w:val="24"/>
        </w:rPr>
        <w:t>НА</w:t>
      </w:r>
      <w:r w:rsidR="00EC3278" w:rsidRPr="00B04341">
        <w:rPr>
          <w:w w:val="110"/>
          <w:sz w:val="24"/>
          <w:szCs w:val="24"/>
          <w:lang w:val="en-US"/>
        </w:rPr>
        <w:t xml:space="preserve"> </w:t>
      </w:r>
      <w:r w:rsidRPr="00B04341">
        <w:rPr>
          <w:w w:val="105"/>
          <w:sz w:val="24"/>
          <w:szCs w:val="24"/>
        </w:rPr>
        <w:t xml:space="preserve">ПРОГРАМАТА, </w:t>
      </w:r>
      <w:r w:rsidRPr="00B04341">
        <w:rPr>
          <w:w w:val="110"/>
          <w:sz w:val="24"/>
          <w:szCs w:val="24"/>
        </w:rPr>
        <w:t>ДОКЛАДВАНЕ</w:t>
      </w:r>
      <w:r w:rsidR="00EC3278" w:rsidRPr="00B04341">
        <w:rPr>
          <w:spacing w:val="-26"/>
          <w:w w:val="110"/>
          <w:sz w:val="24"/>
          <w:szCs w:val="24"/>
          <w:lang w:val="en-US"/>
        </w:rPr>
        <w:t xml:space="preserve"> </w:t>
      </w:r>
      <w:r w:rsidRPr="00B04341">
        <w:rPr>
          <w:w w:val="110"/>
          <w:sz w:val="24"/>
          <w:szCs w:val="24"/>
        </w:rPr>
        <w:t>И</w:t>
      </w:r>
      <w:r w:rsidR="00EC3278" w:rsidRPr="00B04341">
        <w:rPr>
          <w:spacing w:val="-26"/>
          <w:w w:val="110"/>
          <w:sz w:val="24"/>
          <w:szCs w:val="24"/>
          <w:lang w:val="en-US"/>
        </w:rPr>
        <w:t xml:space="preserve"> </w:t>
      </w:r>
      <w:r w:rsidRPr="00B04341">
        <w:rPr>
          <w:w w:val="110"/>
          <w:sz w:val="24"/>
          <w:szCs w:val="24"/>
        </w:rPr>
        <w:t>ОТЧЕТНОСТ,</w:t>
      </w:r>
      <w:r w:rsidR="00EC3278" w:rsidRPr="00B04341">
        <w:rPr>
          <w:spacing w:val="-25"/>
          <w:w w:val="110"/>
          <w:sz w:val="24"/>
          <w:szCs w:val="24"/>
          <w:lang w:val="en-US"/>
        </w:rPr>
        <w:t xml:space="preserve"> </w:t>
      </w:r>
      <w:r w:rsidRPr="00B04341">
        <w:rPr>
          <w:w w:val="110"/>
          <w:sz w:val="24"/>
          <w:szCs w:val="24"/>
        </w:rPr>
        <w:t>УВЕДОМЯВАНЕ</w:t>
      </w:r>
      <w:r w:rsidR="00EC3278" w:rsidRPr="00B04341">
        <w:rPr>
          <w:spacing w:val="-26"/>
          <w:w w:val="110"/>
          <w:sz w:val="24"/>
          <w:szCs w:val="24"/>
          <w:lang w:val="en-US"/>
        </w:rPr>
        <w:t xml:space="preserve"> </w:t>
      </w:r>
      <w:r w:rsidRPr="00B04341">
        <w:rPr>
          <w:w w:val="110"/>
          <w:sz w:val="24"/>
          <w:szCs w:val="24"/>
        </w:rPr>
        <w:t>НА</w:t>
      </w:r>
      <w:r w:rsidR="00EC3278" w:rsidRPr="00B04341">
        <w:rPr>
          <w:spacing w:val="-25"/>
          <w:w w:val="110"/>
          <w:sz w:val="24"/>
          <w:szCs w:val="24"/>
          <w:lang w:val="en-US"/>
        </w:rPr>
        <w:t xml:space="preserve"> </w:t>
      </w:r>
      <w:r w:rsidRPr="00B04341">
        <w:rPr>
          <w:w w:val="110"/>
          <w:sz w:val="24"/>
          <w:szCs w:val="24"/>
        </w:rPr>
        <w:t>ОБЩЕСТВЕНОСТТА.</w:t>
      </w:r>
    </w:p>
    <w:p w:rsidR="0043365F" w:rsidRPr="00B04341" w:rsidRDefault="005329CD" w:rsidP="00B04341">
      <w:pPr>
        <w:pStyle w:val="a5"/>
        <w:numPr>
          <w:ilvl w:val="0"/>
          <w:numId w:val="16"/>
        </w:numPr>
        <w:tabs>
          <w:tab w:val="left" w:pos="284"/>
        </w:tabs>
        <w:spacing w:before="1"/>
        <w:ind w:left="0" w:right="-16" w:firstLine="0"/>
        <w:rPr>
          <w:sz w:val="24"/>
          <w:szCs w:val="24"/>
        </w:rPr>
      </w:pPr>
      <w:r w:rsidRPr="00B04341">
        <w:rPr>
          <w:sz w:val="24"/>
          <w:szCs w:val="24"/>
        </w:rPr>
        <w:t>Управление и оценка на</w:t>
      </w:r>
      <w:r w:rsidRPr="00B04341">
        <w:rPr>
          <w:spacing w:val="-4"/>
          <w:sz w:val="24"/>
          <w:szCs w:val="24"/>
        </w:rPr>
        <w:t xml:space="preserve"> </w:t>
      </w:r>
      <w:r w:rsidRPr="00B04341">
        <w:rPr>
          <w:sz w:val="24"/>
          <w:szCs w:val="24"/>
        </w:rPr>
        <w:t>програмата</w:t>
      </w:r>
    </w:p>
    <w:p w:rsidR="0043365F" w:rsidRPr="00B04341" w:rsidRDefault="005329CD" w:rsidP="00B04341">
      <w:pPr>
        <w:pStyle w:val="a5"/>
        <w:numPr>
          <w:ilvl w:val="0"/>
          <w:numId w:val="16"/>
        </w:numPr>
        <w:tabs>
          <w:tab w:val="left" w:pos="284"/>
        </w:tabs>
        <w:ind w:left="0" w:right="-16" w:firstLine="0"/>
        <w:rPr>
          <w:sz w:val="24"/>
          <w:szCs w:val="24"/>
        </w:rPr>
      </w:pPr>
      <w:r w:rsidRPr="00B04341">
        <w:rPr>
          <w:sz w:val="24"/>
          <w:szCs w:val="24"/>
        </w:rPr>
        <w:t>Докладване и</w:t>
      </w:r>
      <w:r w:rsidRPr="00B04341">
        <w:rPr>
          <w:spacing w:val="-2"/>
          <w:sz w:val="24"/>
          <w:szCs w:val="24"/>
        </w:rPr>
        <w:t xml:space="preserve"> </w:t>
      </w:r>
      <w:r w:rsidRPr="00B04341">
        <w:rPr>
          <w:sz w:val="24"/>
          <w:szCs w:val="24"/>
        </w:rPr>
        <w:t>отчетност</w:t>
      </w:r>
    </w:p>
    <w:p w:rsidR="0043365F" w:rsidRPr="00B04341" w:rsidRDefault="005329CD" w:rsidP="00B04341">
      <w:pPr>
        <w:pStyle w:val="a5"/>
        <w:numPr>
          <w:ilvl w:val="0"/>
          <w:numId w:val="16"/>
        </w:numPr>
        <w:tabs>
          <w:tab w:val="left" w:pos="284"/>
        </w:tabs>
        <w:ind w:left="0" w:right="-16" w:firstLine="0"/>
        <w:rPr>
          <w:sz w:val="24"/>
          <w:szCs w:val="24"/>
        </w:rPr>
      </w:pPr>
      <w:r w:rsidRPr="00B04341">
        <w:rPr>
          <w:sz w:val="24"/>
          <w:szCs w:val="24"/>
        </w:rPr>
        <w:t>Уведомяване на</w:t>
      </w:r>
      <w:r w:rsidRPr="00B04341">
        <w:rPr>
          <w:spacing w:val="-3"/>
          <w:sz w:val="24"/>
          <w:szCs w:val="24"/>
        </w:rPr>
        <w:t xml:space="preserve"> </w:t>
      </w:r>
      <w:r w:rsidRPr="00B04341">
        <w:rPr>
          <w:sz w:val="24"/>
          <w:szCs w:val="24"/>
        </w:rPr>
        <w:t>обществеността</w:t>
      </w:r>
    </w:p>
    <w:p w:rsidR="0043365F" w:rsidRPr="00B04341" w:rsidRDefault="0043365F" w:rsidP="00B04341">
      <w:pPr>
        <w:pStyle w:val="a3"/>
        <w:spacing w:before="3"/>
        <w:ind w:right="-16"/>
      </w:pPr>
    </w:p>
    <w:p w:rsidR="0043365F" w:rsidRPr="00B04341" w:rsidRDefault="005329CD" w:rsidP="00B04341">
      <w:pPr>
        <w:pStyle w:val="a5"/>
        <w:numPr>
          <w:ilvl w:val="0"/>
          <w:numId w:val="21"/>
        </w:numPr>
        <w:tabs>
          <w:tab w:val="left" w:pos="426"/>
        </w:tabs>
        <w:ind w:left="0" w:right="-16" w:firstLine="0"/>
        <w:rPr>
          <w:sz w:val="24"/>
          <w:szCs w:val="24"/>
        </w:rPr>
      </w:pPr>
      <w:r w:rsidRPr="00B04341">
        <w:rPr>
          <w:w w:val="110"/>
          <w:sz w:val="24"/>
          <w:szCs w:val="24"/>
        </w:rPr>
        <w:t>МОНИТОРИНГ</w:t>
      </w:r>
      <w:r w:rsidRPr="00B04341">
        <w:rPr>
          <w:spacing w:val="-22"/>
          <w:w w:val="110"/>
          <w:sz w:val="24"/>
          <w:szCs w:val="24"/>
        </w:rPr>
        <w:t xml:space="preserve"> </w:t>
      </w:r>
      <w:r w:rsidRPr="00B04341">
        <w:rPr>
          <w:w w:val="110"/>
          <w:sz w:val="24"/>
          <w:szCs w:val="24"/>
        </w:rPr>
        <w:t>ЧРЕЗ</w:t>
      </w:r>
      <w:r w:rsidRPr="00B04341">
        <w:rPr>
          <w:spacing w:val="-23"/>
          <w:w w:val="110"/>
          <w:sz w:val="24"/>
          <w:szCs w:val="24"/>
        </w:rPr>
        <w:t xml:space="preserve"> </w:t>
      </w:r>
      <w:r w:rsidRPr="00B04341">
        <w:rPr>
          <w:w w:val="110"/>
          <w:sz w:val="24"/>
          <w:szCs w:val="24"/>
        </w:rPr>
        <w:t>ИНДИКАТОРИ</w:t>
      </w:r>
      <w:r w:rsidRPr="00B04341">
        <w:rPr>
          <w:spacing w:val="-23"/>
          <w:w w:val="110"/>
          <w:sz w:val="24"/>
          <w:szCs w:val="24"/>
        </w:rPr>
        <w:t xml:space="preserve"> </w:t>
      </w:r>
      <w:r w:rsidRPr="00B04341">
        <w:rPr>
          <w:w w:val="110"/>
          <w:sz w:val="24"/>
          <w:szCs w:val="24"/>
        </w:rPr>
        <w:t>ЗА</w:t>
      </w:r>
      <w:r w:rsidRPr="00B04341">
        <w:rPr>
          <w:spacing w:val="-23"/>
          <w:w w:val="110"/>
          <w:sz w:val="24"/>
          <w:szCs w:val="24"/>
        </w:rPr>
        <w:t xml:space="preserve"> </w:t>
      </w:r>
      <w:r w:rsidRPr="00B04341">
        <w:rPr>
          <w:w w:val="110"/>
          <w:sz w:val="24"/>
          <w:szCs w:val="24"/>
        </w:rPr>
        <w:t>ИЗПЪЛНЕНИЕ</w:t>
      </w:r>
    </w:p>
    <w:p w:rsidR="0043365F" w:rsidRPr="00B04341" w:rsidRDefault="005329CD" w:rsidP="00B04341">
      <w:pPr>
        <w:pStyle w:val="a5"/>
        <w:numPr>
          <w:ilvl w:val="0"/>
          <w:numId w:val="15"/>
        </w:numPr>
        <w:tabs>
          <w:tab w:val="left" w:pos="284"/>
        </w:tabs>
        <w:spacing w:before="61"/>
        <w:ind w:left="0" w:right="-16" w:firstLine="0"/>
        <w:rPr>
          <w:sz w:val="24"/>
          <w:szCs w:val="24"/>
        </w:rPr>
      </w:pPr>
      <w:r w:rsidRPr="00B04341">
        <w:rPr>
          <w:sz w:val="24"/>
          <w:szCs w:val="24"/>
        </w:rPr>
        <w:t>Брой на безстопанствени</w:t>
      </w:r>
      <w:r w:rsidRPr="00B04341">
        <w:rPr>
          <w:spacing w:val="-2"/>
          <w:sz w:val="24"/>
          <w:szCs w:val="24"/>
        </w:rPr>
        <w:t xml:space="preserve"> </w:t>
      </w:r>
      <w:r w:rsidRPr="00B04341">
        <w:rPr>
          <w:sz w:val="24"/>
          <w:szCs w:val="24"/>
        </w:rPr>
        <w:t>кучета</w:t>
      </w:r>
    </w:p>
    <w:p w:rsidR="0043365F" w:rsidRPr="00B04341" w:rsidRDefault="005329CD" w:rsidP="00B04341">
      <w:pPr>
        <w:pStyle w:val="a5"/>
        <w:numPr>
          <w:ilvl w:val="0"/>
          <w:numId w:val="15"/>
        </w:numPr>
        <w:tabs>
          <w:tab w:val="left" w:pos="284"/>
        </w:tabs>
        <w:spacing w:before="40"/>
        <w:ind w:left="0" w:right="-16" w:firstLine="0"/>
        <w:rPr>
          <w:sz w:val="24"/>
          <w:szCs w:val="24"/>
        </w:rPr>
      </w:pPr>
      <w:r w:rsidRPr="00B04341">
        <w:rPr>
          <w:sz w:val="24"/>
          <w:szCs w:val="24"/>
        </w:rPr>
        <w:t>Брой на домашни</w:t>
      </w:r>
      <w:r w:rsidRPr="00B04341">
        <w:rPr>
          <w:spacing w:val="-2"/>
          <w:sz w:val="24"/>
          <w:szCs w:val="24"/>
        </w:rPr>
        <w:t xml:space="preserve"> </w:t>
      </w:r>
      <w:r w:rsidRPr="00B04341">
        <w:rPr>
          <w:sz w:val="24"/>
          <w:szCs w:val="24"/>
        </w:rPr>
        <w:t>кучета</w:t>
      </w:r>
    </w:p>
    <w:p w:rsidR="0043365F" w:rsidRPr="00B04341" w:rsidRDefault="005329CD" w:rsidP="00B04341">
      <w:pPr>
        <w:pStyle w:val="a5"/>
        <w:numPr>
          <w:ilvl w:val="0"/>
          <w:numId w:val="15"/>
        </w:numPr>
        <w:tabs>
          <w:tab w:val="left" w:pos="284"/>
        </w:tabs>
        <w:spacing w:before="41"/>
        <w:ind w:left="0" w:right="-16" w:firstLine="0"/>
        <w:rPr>
          <w:sz w:val="24"/>
          <w:szCs w:val="24"/>
        </w:rPr>
      </w:pPr>
      <w:r w:rsidRPr="00B04341">
        <w:rPr>
          <w:sz w:val="24"/>
          <w:szCs w:val="24"/>
        </w:rPr>
        <w:t>Брой извършени</w:t>
      </w:r>
      <w:r w:rsidRPr="00B04341">
        <w:rPr>
          <w:spacing w:val="-1"/>
          <w:sz w:val="24"/>
          <w:szCs w:val="24"/>
        </w:rPr>
        <w:t xml:space="preserve"> </w:t>
      </w:r>
      <w:r w:rsidRPr="00B04341">
        <w:rPr>
          <w:sz w:val="24"/>
          <w:szCs w:val="24"/>
        </w:rPr>
        <w:t>проверки</w:t>
      </w:r>
    </w:p>
    <w:p w:rsidR="0043365F" w:rsidRPr="00B04341" w:rsidRDefault="0043365F" w:rsidP="00B04341">
      <w:pPr>
        <w:pStyle w:val="a3"/>
        <w:ind w:right="-16"/>
      </w:pPr>
    </w:p>
    <w:p w:rsidR="0043365F" w:rsidRPr="00B04341" w:rsidRDefault="0043365F" w:rsidP="00B04341">
      <w:pPr>
        <w:pStyle w:val="a3"/>
        <w:spacing w:before="8"/>
        <w:ind w:right="-16"/>
      </w:pPr>
    </w:p>
    <w:p w:rsidR="0043365F" w:rsidRPr="00B04341" w:rsidRDefault="005329CD" w:rsidP="00B04341">
      <w:pPr>
        <w:pStyle w:val="a3"/>
        <w:spacing w:line="228" w:lineRule="auto"/>
        <w:ind w:right="-16"/>
      </w:pPr>
      <w:r w:rsidRPr="00B04341">
        <w:rPr>
          <w:w w:val="110"/>
        </w:rPr>
        <w:t>VІII. КОРИГИРАЩИ ДЕЙСТВИЯ ПРИ КОНСТАТИРАНЕ НА НЕСЪОТВЕТСТВИЯ ПРИ ИЗПЪЛНЕНИЕ НА ПРОГРАМАТА</w:t>
      </w:r>
    </w:p>
    <w:p w:rsidR="0043365F" w:rsidRPr="00B04341" w:rsidRDefault="0043365F" w:rsidP="00B04341">
      <w:pPr>
        <w:pStyle w:val="a3"/>
        <w:ind w:right="-16"/>
      </w:pPr>
    </w:p>
    <w:p w:rsidR="0043365F" w:rsidRPr="00B04341" w:rsidRDefault="0043365F" w:rsidP="00B04341">
      <w:pPr>
        <w:pStyle w:val="a3"/>
        <w:spacing w:before="1"/>
        <w:ind w:right="-16"/>
      </w:pPr>
    </w:p>
    <w:p w:rsidR="0043365F" w:rsidRPr="00B04341" w:rsidRDefault="005329CD" w:rsidP="00B04341">
      <w:pPr>
        <w:pStyle w:val="a3"/>
        <w:spacing w:before="58" w:line="288" w:lineRule="exact"/>
        <w:ind w:right="-16"/>
      </w:pPr>
      <w:r w:rsidRPr="00B04341">
        <w:rPr>
          <w:w w:val="110"/>
        </w:rPr>
        <w:t>IX. ДРУГИ МЕРКИ И ДЕЙНОСТИ</w:t>
      </w:r>
    </w:p>
    <w:p w:rsidR="0043365F" w:rsidRPr="00B04341" w:rsidRDefault="005329CD" w:rsidP="003F6C91">
      <w:pPr>
        <w:pStyle w:val="a5"/>
        <w:numPr>
          <w:ilvl w:val="0"/>
          <w:numId w:val="14"/>
        </w:numPr>
        <w:tabs>
          <w:tab w:val="left" w:pos="284"/>
        </w:tabs>
        <w:spacing w:line="275" w:lineRule="exact"/>
        <w:ind w:left="0" w:right="-16" w:firstLine="0"/>
        <w:rPr>
          <w:sz w:val="24"/>
          <w:szCs w:val="24"/>
        </w:rPr>
      </w:pPr>
      <w:r w:rsidRPr="00B04341">
        <w:rPr>
          <w:sz w:val="24"/>
          <w:szCs w:val="24"/>
        </w:rPr>
        <w:t>Източници за</w:t>
      </w:r>
      <w:r w:rsidRPr="00B04341">
        <w:rPr>
          <w:spacing w:val="-5"/>
          <w:sz w:val="24"/>
          <w:szCs w:val="24"/>
        </w:rPr>
        <w:t xml:space="preserve"> </w:t>
      </w:r>
      <w:r w:rsidRPr="00B04341">
        <w:rPr>
          <w:sz w:val="24"/>
          <w:szCs w:val="24"/>
        </w:rPr>
        <w:t>финансиране</w:t>
      </w:r>
    </w:p>
    <w:p w:rsidR="0043365F" w:rsidRPr="00B04341" w:rsidRDefault="005329CD" w:rsidP="003F6C91">
      <w:pPr>
        <w:pStyle w:val="a5"/>
        <w:numPr>
          <w:ilvl w:val="0"/>
          <w:numId w:val="14"/>
        </w:numPr>
        <w:tabs>
          <w:tab w:val="left" w:pos="284"/>
        </w:tabs>
        <w:ind w:left="0" w:right="-16" w:firstLine="0"/>
        <w:rPr>
          <w:sz w:val="24"/>
          <w:szCs w:val="24"/>
        </w:rPr>
      </w:pPr>
      <w:r w:rsidRPr="00B04341">
        <w:rPr>
          <w:sz w:val="24"/>
          <w:szCs w:val="24"/>
        </w:rPr>
        <w:t>Време за</w:t>
      </w:r>
      <w:r w:rsidRPr="00B04341">
        <w:rPr>
          <w:spacing w:val="-3"/>
          <w:sz w:val="24"/>
          <w:szCs w:val="24"/>
        </w:rPr>
        <w:t xml:space="preserve"> </w:t>
      </w:r>
      <w:r w:rsidRPr="00B04341">
        <w:rPr>
          <w:sz w:val="24"/>
          <w:szCs w:val="24"/>
        </w:rPr>
        <w:t>изпълнение</w:t>
      </w:r>
    </w:p>
    <w:p w:rsidR="0043365F" w:rsidRPr="00B04341" w:rsidRDefault="0043365F" w:rsidP="00B04341">
      <w:pPr>
        <w:pStyle w:val="a3"/>
        <w:spacing w:before="1"/>
        <w:ind w:right="-16"/>
      </w:pPr>
    </w:p>
    <w:p w:rsidR="0043365F" w:rsidRPr="00B04341" w:rsidRDefault="005329CD" w:rsidP="00B04341">
      <w:pPr>
        <w:pStyle w:val="a3"/>
        <w:spacing w:line="228" w:lineRule="auto"/>
        <w:ind w:right="-16"/>
        <w:rPr>
          <w:lang w:val="en-US"/>
        </w:rPr>
      </w:pPr>
      <w:r w:rsidRPr="00B04341">
        <w:rPr>
          <w:w w:val="110"/>
        </w:rPr>
        <w:t>Х.</w:t>
      </w:r>
      <w:r w:rsidRPr="00B04341">
        <w:rPr>
          <w:spacing w:val="-17"/>
          <w:w w:val="110"/>
        </w:rPr>
        <w:t xml:space="preserve"> </w:t>
      </w:r>
      <w:r w:rsidRPr="00B04341">
        <w:rPr>
          <w:w w:val="110"/>
        </w:rPr>
        <w:t>ПЛАН</w:t>
      </w:r>
      <w:r w:rsidRPr="00B04341">
        <w:rPr>
          <w:spacing w:val="-17"/>
          <w:w w:val="110"/>
        </w:rPr>
        <w:t xml:space="preserve"> </w:t>
      </w:r>
      <w:r w:rsidRPr="00B04341">
        <w:rPr>
          <w:w w:val="110"/>
        </w:rPr>
        <w:t>ЗА</w:t>
      </w:r>
      <w:r w:rsidRPr="00B04341">
        <w:rPr>
          <w:spacing w:val="-17"/>
          <w:w w:val="110"/>
        </w:rPr>
        <w:t xml:space="preserve"> </w:t>
      </w:r>
      <w:r w:rsidRPr="00B04341">
        <w:rPr>
          <w:w w:val="110"/>
        </w:rPr>
        <w:t>ДЕЙСТВИЕ</w:t>
      </w:r>
      <w:r w:rsidRPr="00B04341">
        <w:rPr>
          <w:spacing w:val="-16"/>
          <w:w w:val="110"/>
        </w:rPr>
        <w:t xml:space="preserve"> </w:t>
      </w:r>
      <w:r w:rsidRPr="00B04341">
        <w:rPr>
          <w:w w:val="110"/>
        </w:rPr>
        <w:t>КЪМ</w:t>
      </w:r>
      <w:r w:rsidRPr="00B04341">
        <w:rPr>
          <w:spacing w:val="-20"/>
          <w:w w:val="110"/>
        </w:rPr>
        <w:t xml:space="preserve"> </w:t>
      </w:r>
      <w:r w:rsidRPr="00B04341">
        <w:rPr>
          <w:w w:val="110"/>
        </w:rPr>
        <w:t>ПРОГРАМАТА</w:t>
      </w:r>
      <w:r w:rsidRPr="00B04341">
        <w:rPr>
          <w:spacing w:val="-17"/>
          <w:w w:val="110"/>
        </w:rPr>
        <w:t xml:space="preserve"> </w:t>
      </w:r>
      <w:r w:rsidRPr="00B04341">
        <w:rPr>
          <w:w w:val="110"/>
        </w:rPr>
        <w:t>ЗА</w:t>
      </w:r>
      <w:r w:rsidRPr="00B04341">
        <w:rPr>
          <w:spacing w:val="-16"/>
          <w:w w:val="110"/>
        </w:rPr>
        <w:t xml:space="preserve"> </w:t>
      </w:r>
      <w:r w:rsidRPr="00B04341">
        <w:rPr>
          <w:w w:val="110"/>
        </w:rPr>
        <w:t>ОВЛАДЯВАНЕ</w:t>
      </w:r>
      <w:r w:rsidRPr="00B04341">
        <w:rPr>
          <w:spacing w:val="-20"/>
          <w:w w:val="110"/>
        </w:rPr>
        <w:t xml:space="preserve"> </w:t>
      </w:r>
      <w:r w:rsidRPr="00B04341">
        <w:rPr>
          <w:w w:val="110"/>
        </w:rPr>
        <w:t xml:space="preserve">ПОПУЛАЦИЯТА НА БЕЗСТОПАНСТВЕНИ КУЧЕТА НА ТЕРИТОРИЯТА НА ОБЩИНА </w:t>
      </w:r>
      <w:r w:rsidR="00680980">
        <w:rPr>
          <w:w w:val="110"/>
        </w:rPr>
        <w:t>ГУРКОВО</w:t>
      </w:r>
      <w:r w:rsidRPr="00B04341">
        <w:rPr>
          <w:w w:val="110"/>
        </w:rPr>
        <w:t xml:space="preserve"> – 202</w:t>
      </w:r>
      <w:r w:rsidR="00EC3278" w:rsidRPr="00B04341">
        <w:rPr>
          <w:w w:val="110"/>
          <w:lang w:val="en-US"/>
        </w:rPr>
        <w:t>1</w:t>
      </w:r>
      <w:r w:rsidRPr="00B04341">
        <w:rPr>
          <w:w w:val="110"/>
        </w:rPr>
        <w:t>-202</w:t>
      </w:r>
      <w:r w:rsidR="00EC3278" w:rsidRPr="00B04341">
        <w:rPr>
          <w:w w:val="110"/>
          <w:lang w:val="en-US"/>
        </w:rPr>
        <w:t>4</w:t>
      </w:r>
    </w:p>
    <w:p w:rsidR="0043365F" w:rsidRPr="00EC3278" w:rsidRDefault="0043365F" w:rsidP="00B04341">
      <w:pPr>
        <w:spacing w:line="228" w:lineRule="auto"/>
        <w:ind w:right="-16"/>
        <w:rPr>
          <w:sz w:val="24"/>
          <w:szCs w:val="24"/>
        </w:rPr>
        <w:sectPr w:rsidR="0043365F" w:rsidRPr="00EC3278" w:rsidSect="00EC3278">
          <w:footerReference w:type="default" r:id="rId9"/>
          <w:pgSz w:w="11900" w:h="16840"/>
          <w:pgMar w:top="1360" w:right="1410" w:bottom="280" w:left="1276" w:header="708" w:footer="708" w:gutter="0"/>
          <w:cols w:space="708"/>
        </w:sectPr>
      </w:pPr>
    </w:p>
    <w:p w:rsidR="0043365F" w:rsidRPr="00EC3278" w:rsidRDefault="005329CD" w:rsidP="00EC3278">
      <w:pPr>
        <w:tabs>
          <w:tab w:val="left" w:pos="0"/>
        </w:tabs>
        <w:spacing w:before="54"/>
        <w:ind w:right="-16"/>
        <w:jc w:val="center"/>
        <w:rPr>
          <w:b/>
          <w:sz w:val="24"/>
          <w:szCs w:val="24"/>
          <w:u w:val="single"/>
        </w:rPr>
      </w:pPr>
      <w:r w:rsidRPr="00EC3278">
        <w:rPr>
          <w:b/>
          <w:sz w:val="24"/>
          <w:szCs w:val="24"/>
          <w:u w:val="single"/>
        </w:rPr>
        <w:lastRenderedPageBreak/>
        <w:t>ВЪВЕДЕНИЕ</w:t>
      </w:r>
    </w:p>
    <w:p w:rsidR="0043365F" w:rsidRPr="00EC3278" w:rsidRDefault="0043365F" w:rsidP="00EC3278">
      <w:pPr>
        <w:pStyle w:val="a3"/>
        <w:spacing w:before="4"/>
        <w:ind w:right="-16"/>
      </w:pPr>
    </w:p>
    <w:p w:rsidR="0043365F" w:rsidRPr="00EC3278" w:rsidRDefault="005329CD" w:rsidP="00EC3278">
      <w:pPr>
        <w:pStyle w:val="a3"/>
        <w:spacing w:before="61"/>
        <w:ind w:right="-16" w:firstLine="708"/>
        <w:jc w:val="both"/>
      </w:pPr>
      <w:r w:rsidRPr="00EC3278">
        <w:t xml:space="preserve">Проблемът с безстопанствените кучета на територията на Община </w:t>
      </w:r>
      <w:r w:rsidR="00CB6503" w:rsidRPr="00EC3278">
        <w:t xml:space="preserve">Гурково </w:t>
      </w:r>
      <w:r w:rsidRPr="00EC3278">
        <w:t>е значим за обществеността и има многостранни измерения – здравни, социално-битови, икономически и екологични.</w:t>
      </w:r>
    </w:p>
    <w:p w:rsidR="0043365F" w:rsidRPr="00EC3278" w:rsidRDefault="005329CD" w:rsidP="00EC3278">
      <w:pPr>
        <w:pStyle w:val="a3"/>
        <w:ind w:right="-16" w:firstLine="708"/>
        <w:jc w:val="both"/>
      </w:pPr>
      <w:r w:rsidRPr="00EC3278">
        <w:t>Овладяването на популацията на безстопанствените кучета е научно обосновано регулиране, което позволява осъществяване на контрол и свеждане на броя им до минимум.</w:t>
      </w:r>
    </w:p>
    <w:p w:rsidR="0043365F" w:rsidRPr="00EC3278" w:rsidRDefault="005329CD" w:rsidP="00EC3278">
      <w:pPr>
        <w:pStyle w:val="a3"/>
        <w:ind w:right="-16" w:firstLine="708"/>
        <w:jc w:val="both"/>
      </w:pPr>
      <w:r w:rsidRPr="00EC3278">
        <w:t>Причините за наличието на безстопанствени кучета са от различен характер. Популацията на безстопанствените кучета се формира от изоставени, изгубени, родени на улицата и домашни кучета, оставени на обществени места без надзор. Безстопанствените кучета създават дискомфорт, провокиран от шума и предизвикват страх сред гражданите, водят до рискове, създавайки опасност от пренасяне на заразни и паразитни болести, нападения, ухапвания и предизвикване на пътнотранспортни произшествия, замърсяване на околната среда. Друг аспект на проблема с безстопанствените кучета е тяхното недобро физиологично състояние, в резултат на болести, глад, студ, недостатъчна грижа и нехуманно отношение към тях.</w:t>
      </w:r>
    </w:p>
    <w:p w:rsidR="0043365F" w:rsidRPr="00EC3278" w:rsidRDefault="005329CD" w:rsidP="00EC3278">
      <w:pPr>
        <w:pStyle w:val="a3"/>
        <w:ind w:right="-16" w:firstLine="707"/>
        <w:jc w:val="both"/>
      </w:pPr>
      <w:r w:rsidRPr="00EC3278">
        <w:t>За да се реши проблема с безстопанствените кучета и рисковете, които крие той, е необходимо да се повиши контролът върху спазване на задълженията при отглеждането на домашни кучета, да се насърчават процесите на отговорно отглеждане на кучетата и тяхната кастрация. Необходимо е да се полагат адекватни грижи от собствениците на домашни кучета за издаване на паспорт от ветеринарен лекар, ваксинация, обезпаразитяване, регистрация чрез микрочип и въвеждане на данните в Интегрираната информационна система на Българската агенция по безопасност на храните. Необходимо е и осъществяването на контрол върху търговията и развъдната дейност с кучета.</w:t>
      </w:r>
    </w:p>
    <w:p w:rsidR="0043365F" w:rsidRPr="00EC3278" w:rsidRDefault="005329CD" w:rsidP="00EC3278">
      <w:pPr>
        <w:pStyle w:val="a3"/>
        <w:spacing w:before="1"/>
        <w:ind w:right="-16" w:firstLine="708"/>
        <w:jc w:val="both"/>
      </w:pPr>
      <w:r w:rsidRPr="00EC3278">
        <w:t>Националната програма за овладяване на популацията на безстопанствените кучета на територията на Република България приета с Решение на Министерски съвет, въвежда интегриран, цялостен, дългосрочен подход на национално ниво, целящ управление на съществуващите популации от безстопанствени животни. Съгласно чл.40а, ал.1 от Закона за защита на животните програмата се основава на следните принципи:</w:t>
      </w:r>
    </w:p>
    <w:p w:rsidR="0043365F" w:rsidRPr="00EC3278" w:rsidRDefault="005329CD" w:rsidP="003F6C91">
      <w:pPr>
        <w:pStyle w:val="a5"/>
        <w:numPr>
          <w:ilvl w:val="0"/>
          <w:numId w:val="13"/>
        </w:numPr>
        <w:tabs>
          <w:tab w:val="left" w:pos="284"/>
        </w:tabs>
        <w:ind w:left="0" w:right="-16" w:firstLine="0"/>
        <w:jc w:val="both"/>
        <w:rPr>
          <w:sz w:val="24"/>
          <w:szCs w:val="24"/>
        </w:rPr>
      </w:pPr>
      <w:r w:rsidRPr="00EC3278">
        <w:rPr>
          <w:sz w:val="24"/>
          <w:szCs w:val="24"/>
        </w:rPr>
        <w:t>постигане на здравословна среда за гражданите на Република България и подобряване хуманното отношение към</w:t>
      </w:r>
      <w:r w:rsidRPr="00EC3278">
        <w:rPr>
          <w:spacing w:val="-6"/>
          <w:sz w:val="24"/>
          <w:szCs w:val="24"/>
        </w:rPr>
        <w:t xml:space="preserve"> </w:t>
      </w:r>
      <w:r w:rsidRPr="00EC3278">
        <w:rPr>
          <w:sz w:val="24"/>
          <w:szCs w:val="24"/>
        </w:rPr>
        <w:t>животните;</w:t>
      </w:r>
    </w:p>
    <w:p w:rsidR="0043365F" w:rsidRPr="00EC3278" w:rsidRDefault="005329CD" w:rsidP="003F6C91">
      <w:pPr>
        <w:pStyle w:val="a5"/>
        <w:numPr>
          <w:ilvl w:val="0"/>
          <w:numId w:val="13"/>
        </w:numPr>
        <w:tabs>
          <w:tab w:val="left" w:pos="284"/>
        </w:tabs>
        <w:ind w:left="0" w:right="-16" w:firstLine="0"/>
        <w:jc w:val="both"/>
        <w:rPr>
          <w:sz w:val="24"/>
          <w:szCs w:val="24"/>
        </w:rPr>
      </w:pPr>
      <w:r w:rsidRPr="00EC3278">
        <w:rPr>
          <w:sz w:val="24"/>
          <w:szCs w:val="24"/>
        </w:rPr>
        <w:t>управление и намаляване на популацията от безстопанствени кучета по ефективен начин чрез масова</w:t>
      </w:r>
      <w:r w:rsidRPr="00EC3278">
        <w:rPr>
          <w:spacing w:val="-3"/>
          <w:sz w:val="24"/>
          <w:szCs w:val="24"/>
        </w:rPr>
        <w:t xml:space="preserve"> </w:t>
      </w:r>
      <w:r w:rsidRPr="00EC3278">
        <w:rPr>
          <w:sz w:val="24"/>
          <w:szCs w:val="24"/>
        </w:rPr>
        <w:t>кастрация.</w:t>
      </w:r>
    </w:p>
    <w:p w:rsidR="0043365F" w:rsidRPr="00EC3278" w:rsidRDefault="005329CD" w:rsidP="00EC3278">
      <w:pPr>
        <w:pStyle w:val="a3"/>
        <w:ind w:right="-16" w:firstLine="708"/>
        <w:jc w:val="both"/>
      </w:pPr>
      <w:r w:rsidRPr="00EC3278">
        <w:t>В съответствие с разпоредбите на Закона за защита на животните и Националната програма за овладяване на популацията на безстопанствените кучета на територията на Република България е вменено общините да разработват и прилагат Общински програми за овладяване на популацията на безстопанствените кучета.</w:t>
      </w:r>
    </w:p>
    <w:p w:rsidR="0043365F" w:rsidRPr="00EC3278" w:rsidRDefault="005329CD" w:rsidP="00EC3278">
      <w:pPr>
        <w:pStyle w:val="a3"/>
        <w:ind w:right="-16" w:firstLine="708"/>
        <w:jc w:val="both"/>
      </w:pPr>
      <w:r w:rsidRPr="00EC3278">
        <w:t xml:space="preserve">Общинската програма за овладяване популацията на безстопанствените кучета на територията на Община </w:t>
      </w:r>
      <w:r w:rsidR="00EC3278">
        <w:t xml:space="preserve">Гурково </w:t>
      </w:r>
      <w:r w:rsidRPr="00EC3278">
        <w:t>и план за действие към нея са изготвени в изпълнение на чл. 40, ал.3 от Закона за защита на животните (ЗЗЖ) и разпоредбите на Закона за ветеринарномедицинската дейност (ЗВМД), както и изискванията, поставени на България и останалите страни, членки на Европейския съюз, по отношение на грижата и хуманното отношение към</w:t>
      </w:r>
      <w:r w:rsidRPr="00EC3278">
        <w:rPr>
          <w:spacing w:val="-6"/>
        </w:rPr>
        <w:t xml:space="preserve"> </w:t>
      </w:r>
      <w:r w:rsidRPr="00EC3278">
        <w:t>животните.</w:t>
      </w:r>
    </w:p>
    <w:p w:rsidR="0043365F" w:rsidRPr="00EC3278" w:rsidRDefault="005329CD" w:rsidP="00EC3278">
      <w:pPr>
        <w:pStyle w:val="a3"/>
        <w:ind w:right="-16" w:firstLine="708"/>
        <w:jc w:val="both"/>
      </w:pPr>
      <w:r w:rsidRPr="00EC3278">
        <w:t>Програмата се основава на принципите, заложени в Закона за защита на животните, във връзка с Националната програма за овладяване популацията на безстопанствените кучета на територията на Република България.</w:t>
      </w:r>
    </w:p>
    <w:p w:rsidR="0043365F" w:rsidRPr="00EC3278" w:rsidRDefault="0043365F" w:rsidP="00EC3278">
      <w:pPr>
        <w:ind w:right="-16"/>
        <w:jc w:val="both"/>
        <w:rPr>
          <w:sz w:val="24"/>
          <w:szCs w:val="24"/>
        </w:rPr>
        <w:sectPr w:rsidR="0043365F" w:rsidRPr="00EC3278" w:rsidSect="00EC3278">
          <w:pgSz w:w="11900" w:h="16840"/>
          <w:pgMar w:top="1360" w:right="1410" w:bottom="280" w:left="1276" w:header="708" w:footer="708" w:gutter="0"/>
          <w:cols w:space="708"/>
        </w:sectPr>
      </w:pPr>
    </w:p>
    <w:p w:rsidR="0043365F" w:rsidRPr="00EC3278" w:rsidRDefault="005329CD" w:rsidP="00EC3278">
      <w:pPr>
        <w:pStyle w:val="a3"/>
        <w:spacing w:before="50"/>
        <w:ind w:right="-16" w:firstLine="708"/>
        <w:jc w:val="both"/>
      </w:pPr>
      <w:r w:rsidRPr="00EC3278">
        <w:lastRenderedPageBreak/>
        <w:t>Успехът на програмата за овладяване популацията на бездомни кучета е в прилагане на комплекс от мерки, при които усилията на общинската власт, ветеринарните специалисти, природозащитните организации, и гражданите са насочени в една обща посока – намиране на хуманно и съвременно решение на проблема.</w:t>
      </w:r>
    </w:p>
    <w:p w:rsidR="0043365F" w:rsidRPr="00EC3278" w:rsidRDefault="0043365F" w:rsidP="00EC3278">
      <w:pPr>
        <w:pStyle w:val="a3"/>
        <w:spacing w:before="4"/>
        <w:ind w:right="-16"/>
      </w:pPr>
    </w:p>
    <w:p w:rsidR="0043365F" w:rsidRPr="003F6C91" w:rsidRDefault="005329CD" w:rsidP="003F6C91">
      <w:pPr>
        <w:pStyle w:val="a3"/>
        <w:ind w:right="-16"/>
        <w:jc w:val="center"/>
      </w:pPr>
      <w:r w:rsidRPr="003F6C91">
        <w:rPr>
          <w:w w:val="105"/>
        </w:rPr>
        <w:t>ІІ.</w:t>
      </w:r>
      <w:r w:rsidR="00CB6503" w:rsidRPr="003F6C91">
        <w:rPr>
          <w:w w:val="105"/>
        </w:rPr>
        <w:t xml:space="preserve"> </w:t>
      </w:r>
      <w:r w:rsidRPr="003F6C91">
        <w:rPr>
          <w:w w:val="105"/>
        </w:rPr>
        <w:t>ЦЕЛИ И ЗАДАЧИ НА ПРОГРАМАТА</w:t>
      </w:r>
    </w:p>
    <w:p w:rsidR="0043365F" w:rsidRPr="00EC3278" w:rsidRDefault="005329CD" w:rsidP="00EC3278">
      <w:pPr>
        <w:pStyle w:val="a5"/>
        <w:numPr>
          <w:ilvl w:val="0"/>
          <w:numId w:val="12"/>
        </w:numPr>
        <w:tabs>
          <w:tab w:val="left" w:pos="993"/>
        </w:tabs>
        <w:spacing w:before="69" w:line="274" w:lineRule="exact"/>
        <w:ind w:left="709" w:right="-16" w:firstLine="0"/>
        <w:jc w:val="left"/>
        <w:rPr>
          <w:i/>
          <w:sz w:val="24"/>
          <w:szCs w:val="24"/>
        </w:rPr>
      </w:pPr>
      <w:r w:rsidRPr="00EC3278">
        <w:rPr>
          <w:i/>
          <w:sz w:val="24"/>
          <w:szCs w:val="24"/>
        </w:rPr>
        <w:t>Цели.</w:t>
      </w:r>
    </w:p>
    <w:p w:rsidR="0043365F" w:rsidRPr="00EC3278" w:rsidRDefault="005329CD" w:rsidP="00EC3278">
      <w:pPr>
        <w:pStyle w:val="a3"/>
        <w:ind w:right="-16" w:firstLine="708"/>
        <w:jc w:val="both"/>
      </w:pPr>
      <w:r w:rsidRPr="00EC3278">
        <w:t xml:space="preserve">Програмата за овладяване популацията на безстопанствените кучета и план за действие на територията на община </w:t>
      </w:r>
      <w:r w:rsidR="00CB6503" w:rsidRPr="00EC3278">
        <w:t>Гурково, за периода 2021</w:t>
      </w:r>
      <w:r w:rsidRPr="00EC3278">
        <w:t>-202</w:t>
      </w:r>
      <w:r w:rsidR="00CB6503" w:rsidRPr="00EC3278">
        <w:t>4</w:t>
      </w:r>
      <w:r w:rsidRPr="00EC3278">
        <w:t xml:space="preserve"> г., цели постигане на здравословна среда за гражданите, установяване на дългосрочни и ефективни мерки, които ще доведат до овладяване на популацията на безстопанствените кучета на територията на общината, в съответствие с §1, т.12 от Закона за защита на животните и с хуманно отношение към животните.</w:t>
      </w:r>
    </w:p>
    <w:p w:rsidR="0043365F" w:rsidRPr="00EC3278" w:rsidRDefault="0043365F" w:rsidP="00EC3278">
      <w:pPr>
        <w:pStyle w:val="a3"/>
        <w:spacing w:before="2"/>
        <w:ind w:right="-16"/>
      </w:pPr>
    </w:p>
    <w:p w:rsidR="0043365F" w:rsidRPr="00EC3278" w:rsidRDefault="005329CD" w:rsidP="00EC3278">
      <w:pPr>
        <w:pStyle w:val="a5"/>
        <w:numPr>
          <w:ilvl w:val="0"/>
          <w:numId w:val="12"/>
        </w:numPr>
        <w:tabs>
          <w:tab w:val="left" w:pos="993"/>
        </w:tabs>
        <w:spacing w:line="274" w:lineRule="exact"/>
        <w:ind w:left="709" w:right="-16" w:firstLine="0"/>
        <w:jc w:val="left"/>
        <w:rPr>
          <w:i/>
          <w:sz w:val="24"/>
          <w:szCs w:val="24"/>
        </w:rPr>
      </w:pPr>
      <w:r w:rsidRPr="00EC3278">
        <w:rPr>
          <w:i/>
          <w:sz w:val="24"/>
          <w:szCs w:val="24"/>
        </w:rPr>
        <w:t>Задачи</w:t>
      </w:r>
    </w:p>
    <w:p w:rsidR="0043365F" w:rsidRPr="00EC3278" w:rsidRDefault="005329CD" w:rsidP="00EC3278">
      <w:pPr>
        <w:pStyle w:val="a5"/>
        <w:numPr>
          <w:ilvl w:val="1"/>
          <w:numId w:val="11"/>
        </w:numPr>
        <w:tabs>
          <w:tab w:val="left" w:pos="284"/>
          <w:tab w:val="left" w:pos="426"/>
        </w:tabs>
        <w:ind w:left="0" w:right="-16" w:firstLine="0"/>
        <w:jc w:val="both"/>
        <w:rPr>
          <w:sz w:val="24"/>
          <w:szCs w:val="24"/>
        </w:rPr>
      </w:pPr>
      <w:r w:rsidRPr="00EC3278">
        <w:rPr>
          <w:sz w:val="24"/>
          <w:szCs w:val="24"/>
        </w:rPr>
        <w:t>Анализиране и набелязване на мерки за отстраняване на причините, водещи до възникване и увеличаване на популацията от безстопанствени кучета на територията на общината;</w:t>
      </w:r>
    </w:p>
    <w:p w:rsidR="00EC3278" w:rsidRPr="00EC3278" w:rsidRDefault="005329CD" w:rsidP="00EC3278">
      <w:pPr>
        <w:pStyle w:val="a5"/>
        <w:numPr>
          <w:ilvl w:val="1"/>
          <w:numId w:val="11"/>
        </w:numPr>
        <w:tabs>
          <w:tab w:val="left" w:pos="426"/>
        </w:tabs>
        <w:ind w:left="0" w:right="-16" w:firstLine="0"/>
        <w:jc w:val="both"/>
        <w:rPr>
          <w:sz w:val="24"/>
          <w:szCs w:val="24"/>
        </w:rPr>
      </w:pPr>
      <w:r w:rsidRPr="00EC3278">
        <w:rPr>
          <w:sz w:val="24"/>
          <w:szCs w:val="24"/>
        </w:rPr>
        <w:t xml:space="preserve">Идентификация и регистрация на безстопанствените и домашните кучета; </w:t>
      </w:r>
    </w:p>
    <w:p w:rsidR="0043365F" w:rsidRPr="00EC3278" w:rsidRDefault="005329CD" w:rsidP="00EC3278">
      <w:pPr>
        <w:pStyle w:val="a5"/>
        <w:numPr>
          <w:ilvl w:val="1"/>
          <w:numId w:val="11"/>
        </w:numPr>
        <w:tabs>
          <w:tab w:val="left" w:pos="426"/>
        </w:tabs>
        <w:ind w:left="0" w:right="-16" w:firstLine="0"/>
        <w:jc w:val="both"/>
        <w:rPr>
          <w:sz w:val="24"/>
          <w:szCs w:val="24"/>
        </w:rPr>
      </w:pPr>
      <w:r w:rsidRPr="00EC3278">
        <w:rPr>
          <w:sz w:val="24"/>
          <w:szCs w:val="24"/>
        </w:rPr>
        <w:t>Кастрация на безстопанствените кучета (поетапно редуциране на техния брой</w:t>
      </w:r>
      <w:r w:rsidRPr="00EC3278">
        <w:rPr>
          <w:spacing w:val="-21"/>
          <w:sz w:val="24"/>
          <w:szCs w:val="24"/>
        </w:rPr>
        <w:t xml:space="preserve"> </w:t>
      </w:r>
      <w:r w:rsidR="00CB6503" w:rsidRPr="00EC3278">
        <w:rPr>
          <w:spacing w:val="-21"/>
          <w:sz w:val="24"/>
          <w:szCs w:val="24"/>
        </w:rPr>
        <w:t xml:space="preserve"> </w:t>
      </w:r>
      <w:r w:rsidRPr="00EC3278">
        <w:rPr>
          <w:sz w:val="24"/>
          <w:szCs w:val="24"/>
        </w:rPr>
        <w:t>чрез</w:t>
      </w:r>
    </w:p>
    <w:p w:rsidR="00EC3278" w:rsidRDefault="00CB6503" w:rsidP="00EC3278">
      <w:pPr>
        <w:pStyle w:val="a3"/>
        <w:ind w:right="-16" w:hanging="180"/>
        <w:jc w:val="both"/>
        <w:rPr>
          <w:lang w:val="en-US"/>
        </w:rPr>
      </w:pPr>
      <w:r w:rsidRPr="00EC3278">
        <w:t>П</w:t>
      </w:r>
      <w:r w:rsidR="005329CD" w:rsidRPr="00EC3278">
        <w:t>ровеждан</w:t>
      </w:r>
      <w:r w:rsidRPr="00EC3278">
        <w:t xml:space="preserve">е </w:t>
      </w:r>
      <w:r w:rsidR="005329CD" w:rsidRPr="00EC3278">
        <w:t xml:space="preserve">на кастрационни кампании); </w:t>
      </w:r>
    </w:p>
    <w:p w:rsidR="0043365F" w:rsidRPr="00EC3278" w:rsidRDefault="005329CD" w:rsidP="00EC3278">
      <w:pPr>
        <w:pStyle w:val="a3"/>
        <w:numPr>
          <w:ilvl w:val="1"/>
          <w:numId w:val="10"/>
        </w:numPr>
        <w:ind w:left="426" w:right="-16"/>
        <w:jc w:val="both"/>
        <w:rPr>
          <w:lang w:val="en-US"/>
        </w:rPr>
      </w:pPr>
      <w:r w:rsidRPr="00EC3278">
        <w:t>Стимулиране на кастрацията на домашни</w:t>
      </w:r>
      <w:r w:rsidRPr="00EC3278">
        <w:rPr>
          <w:spacing w:val="-28"/>
        </w:rPr>
        <w:t xml:space="preserve"> </w:t>
      </w:r>
      <w:r w:rsidRPr="00EC3278">
        <w:t>кучета;</w:t>
      </w:r>
    </w:p>
    <w:p w:rsidR="00EC3278" w:rsidRPr="00EC3278" w:rsidRDefault="005329CD" w:rsidP="00EC3278">
      <w:pPr>
        <w:pStyle w:val="a5"/>
        <w:numPr>
          <w:ilvl w:val="1"/>
          <w:numId w:val="10"/>
        </w:numPr>
        <w:tabs>
          <w:tab w:val="left" w:pos="426"/>
        </w:tabs>
        <w:ind w:left="0" w:right="-16" w:firstLine="0"/>
        <w:jc w:val="left"/>
        <w:rPr>
          <w:sz w:val="24"/>
          <w:szCs w:val="24"/>
        </w:rPr>
      </w:pPr>
      <w:r w:rsidRPr="00EC3278">
        <w:rPr>
          <w:sz w:val="24"/>
          <w:szCs w:val="24"/>
        </w:rPr>
        <w:t>Стимулиране осиновяването на безстопанствени</w:t>
      </w:r>
      <w:r w:rsidRPr="00EC3278">
        <w:rPr>
          <w:spacing w:val="-4"/>
          <w:sz w:val="24"/>
          <w:szCs w:val="24"/>
        </w:rPr>
        <w:t xml:space="preserve"> </w:t>
      </w:r>
      <w:r w:rsidRPr="00EC3278">
        <w:rPr>
          <w:sz w:val="24"/>
          <w:szCs w:val="24"/>
        </w:rPr>
        <w:t>кучета;</w:t>
      </w:r>
    </w:p>
    <w:p w:rsidR="00EC3278" w:rsidRPr="00EC3278" w:rsidRDefault="005329CD" w:rsidP="00EC3278">
      <w:pPr>
        <w:pStyle w:val="a5"/>
        <w:numPr>
          <w:ilvl w:val="1"/>
          <w:numId w:val="10"/>
        </w:numPr>
        <w:tabs>
          <w:tab w:val="left" w:pos="426"/>
        </w:tabs>
        <w:ind w:left="0" w:right="-16" w:firstLine="0"/>
        <w:jc w:val="both"/>
        <w:rPr>
          <w:sz w:val="24"/>
          <w:szCs w:val="24"/>
        </w:rPr>
      </w:pPr>
      <w:r w:rsidRPr="00EC3278">
        <w:rPr>
          <w:sz w:val="24"/>
          <w:szCs w:val="24"/>
        </w:rPr>
        <w:t>Повишаване</w:t>
      </w:r>
      <w:r w:rsidR="00EC3278">
        <w:rPr>
          <w:sz w:val="24"/>
          <w:szCs w:val="24"/>
          <w:lang w:val="en-US"/>
        </w:rPr>
        <w:t xml:space="preserve"> </w:t>
      </w:r>
      <w:r w:rsidRPr="00EC3278">
        <w:rPr>
          <w:sz w:val="24"/>
          <w:szCs w:val="24"/>
        </w:rPr>
        <w:t>на</w:t>
      </w:r>
      <w:r w:rsidR="00EC3278">
        <w:rPr>
          <w:sz w:val="24"/>
          <w:szCs w:val="24"/>
          <w:lang w:val="en-US"/>
        </w:rPr>
        <w:t xml:space="preserve"> </w:t>
      </w:r>
      <w:r w:rsidRPr="00EC3278">
        <w:rPr>
          <w:sz w:val="24"/>
          <w:szCs w:val="24"/>
        </w:rPr>
        <w:t>информираността</w:t>
      </w:r>
      <w:r w:rsidR="00EC3278">
        <w:rPr>
          <w:sz w:val="24"/>
          <w:szCs w:val="24"/>
          <w:lang w:val="en-US"/>
        </w:rPr>
        <w:t xml:space="preserve"> </w:t>
      </w:r>
      <w:r w:rsidRPr="00EC3278">
        <w:rPr>
          <w:sz w:val="24"/>
          <w:szCs w:val="24"/>
        </w:rPr>
        <w:t>и</w:t>
      </w:r>
      <w:r w:rsidR="00EC3278">
        <w:rPr>
          <w:sz w:val="24"/>
          <w:szCs w:val="24"/>
          <w:lang w:val="en-US"/>
        </w:rPr>
        <w:t xml:space="preserve"> </w:t>
      </w:r>
      <w:r w:rsidRPr="00EC3278">
        <w:rPr>
          <w:sz w:val="24"/>
          <w:szCs w:val="24"/>
        </w:rPr>
        <w:t>отговорността</w:t>
      </w:r>
      <w:r w:rsidR="00EC3278">
        <w:rPr>
          <w:sz w:val="24"/>
          <w:szCs w:val="24"/>
          <w:lang w:val="en-US"/>
        </w:rPr>
        <w:t xml:space="preserve"> </w:t>
      </w:r>
      <w:r w:rsidRPr="00EC3278">
        <w:rPr>
          <w:sz w:val="24"/>
          <w:szCs w:val="24"/>
        </w:rPr>
        <w:t>на</w:t>
      </w:r>
      <w:r w:rsidR="00EC3278">
        <w:rPr>
          <w:sz w:val="24"/>
          <w:szCs w:val="24"/>
          <w:lang w:val="en-US"/>
        </w:rPr>
        <w:t xml:space="preserve"> </w:t>
      </w:r>
      <w:r w:rsidRPr="00EC3278">
        <w:rPr>
          <w:sz w:val="24"/>
          <w:szCs w:val="24"/>
        </w:rPr>
        <w:t>гражданите</w:t>
      </w:r>
      <w:r w:rsidRPr="00EC3278">
        <w:rPr>
          <w:sz w:val="24"/>
          <w:szCs w:val="24"/>
        </w:rPr>
        <w:tab/>
      </w:r>
      <w:r w:rsidRPr="00EC3278">
        <w:rPr>
          <w:spacing w:val="-7"/>
          <w:sz w:val="24"/>
          <w:szCs w:val="24"/>
        </w:rPr>
        <w:t xml:space="preserve">при </w:t>
      </w:r>
      <w:r w:rsidRPr="00EC3278">
        <w:rPr>
          <w:sz w:val="24"/>
          <w:szCs w:val="24"/>
        </w:rPr>
        <w:t>отглеждането на домашни</w:t>
      </w:r>
      <w:r w:rsidRPr="00EC3278">
        <w:rPr>
          <w:spacing w:val="-3"/>
          <w:sz w:val="24"/>
          <w:szCs w:val="24"/>
        </w:rPr>
        <w:t xml:space="preserve"> </w:t>
      </w:r>
      <w:r w:rsidRPr="00EC3278">
        <w:rPr>
          <w:sz w:val="24"/>
          <w:szCs w:val="24"/>
        </w:rPr>
        <w:t>кучета;</w:t>
      </w:r>
    </w:p>
    <w:p w:rsidR="0043365F" w:rsidRPr="00EC3278" w:rsidRDefault="005329CD" w:rsidP="00EC3278">
      <w:pPr>
        <w:pStyle w:val="a5"/>
        <w:numPr>
          <w:ilvl w:val="1"/>
          <w:numId w:val="10"/>
        </w:numPr>
        <w:tabs>
          <w:tab w:val="left" w:pos="426"/>
        </w:tabs>
        <w:ind w:left="0" w:right="-16" w:firstLine="0"/>
        <w:jc w:val="both"/>
        <w:rPr>
          <w:sz w:val="24"/>
          <w:szCs w:val="24"/>
        </w:rPr>
      </w:pPr>
      <w:r w:rsidRPr="00EC3278">
        <w:rPr>
          <w:sz w:val="24"/>
          <w:szCs w:val="24"/>
        </w:rPr>
        <w:t>Засилване на обществения контрол и контрола на при овладяване на популацията на безстопанствените кучета на територията на</w:t>
      </w:r>
      <w:r w:rsidRPr="00EC3278">
        <w:rPr>
          <w:spacing w:val="-9"/>
          <w:sz w:val="24"/>
          <w:szCs w:val="24"/>
        </w:rPr>
        <w:t xml:space="preserve"> </w:t>
      </w:r>
      <w:r w:rsidRPr="00EC3278">
        <w:rPr>
          <w:sz w:val="24"/>
          <w:szCs w:val="24"/>
        </w:rPr>
        <w:t>общината.</w:t>
      </w:r>
    </w:p>
    <w:p w:rsidR="0043365F" w:rsidRPr="00EC3278" w:rsidRDefault="0043365F" w:rsidP="00EC3278">
      <w:pPr>
        <w:pStyle w:val="a3"/>
        <w:spacing w:before="2"/>
        <w:ind w:right="-16"/>
      </w:pPr>
    </w:p>
    <w:p w:rsidR="0043365F" w:rsidRPr="00EC3278" w:rsidRDefault="005329CD" w:rsidP="00EC3278">
      <w:pPr>
        <w:pStyle w:val="a5"/>
        <w:numPr>
          <w:ilvl w:val="0"/>
          <w:numId w:val="12"/>
        </w:numPr>
        <w:tabs>
          <w:tab w:val="left" w:pos="851"/>
        </w:tabs>
        <w:spacing w:line="274" w:lineRule="exact"/>
        <w:ind w:left="567" w:right="-16" w:firstLine="0"/>
        <w:jc w:val="left"/>
        <w:rPr>
          <w:sz w:val="24"/>
          <w:szCs w:val="24"/>
        </w:rPr>
      </w:pPr>
      <w:r w:rsidRPr="00EC3278">
        <w:rPr>
          <w:i/>
          <w:sz w:val="24"/>
          <w:szCs w:val="24"/>
        </w:rPr>
        <w:t>Очаквани</w:t>
      </w:r>
      <w:r w:rsidRPr="00EC3278">
        <w:rPr>
          <w:i/>
          <w:spacing w:val="-8"/>
          <w:sz w:val="24"/>
          <w:szCs w:val="24"/>
        </w:rPr>
        <w:t xml:space="preserve"> </w:t>
      </w:r>
      <w:r w:rsidRPr="00EC3278">
        <w:rPr>
          <w:i/>
          <w:sz w:val="24"/>
          <w:szCs w:val="24"/>
        </w:rPr>
        <w:t>резултати</w:t>
      </w:r>
      <w:r w:rsidRPr="00EC3278">
        <w:rPr>
          <w:sz w:val="24"/>
          <w:szCs w:val="24"/>
        </w:rPr>
        <w:t>.</w:t>
      </w:r>
    </w:p>
    <w:p w:rsidR="0043365F" w:rsidRPr="00EC3278" w:rsidRDefault="005329CD" w:rsidP="00EC3278">
      <w:pPr>
        <w:pStyle w:val="a3"/>
        <w:ind w:right="-16" w:firstLine="540"/>
        <w:jc w:val="both"/>
      </w:pPr>
      <w:r w:rsidRPr="00EC3278">
        <w:t>С</w:t>
      </w:r>
      <w:r w:rsidR="00EC3278">
        <w:rPr>
          <w:lang w:val="en-US"/>
        </w:rPr>
        <w:t xml:space="preserve"> </w:t>
      </w:r>
      <w:r w:rsidRPr="00EC3278">
        <w:t xml:space="preserve">изпълнение на Общинската програма за овладяване популацията на безстопанствените кучета на територията на Община </w:t>
      </w:r>
      <w:r w:rsidR="00CB6503" w:rsidRPr="00EC3278">
        <w:t>Гурково</w:t>
      </w:r>
      <w:r w:rsidRPr="00EC3278">
        <w:t>, се очакват следните резултати:</w:t>
      </w:r>
    </w:p>
    <w:p w:rsidR="00EC3278" w:rsidRPr="00EC3278" w:rsidRDefault="005329CD" w:rsidP="00EC3278">
      <w:pPr>
        <w:pStyle w:val="a5"/>
        <w:numPr>
          <w:ilvl w:val="0"/>
          <w:numId w:val="13"/>
        </w:numPr>
        <w:tabs>
          <w:tab w:val="left" w:pos="1717"/>
        </w:tabs>
        <w:ind w:left="142" w:right="-16"/>
        <w:jc w:val="both"/>
        <w:rPr>
          <w:sz w:val="24"/>
          <w:szCs w:val="24"/>
        </w:rPr>
      </w:pPr>
      <w:r w:rsidRPr="00EC3278">
        <w:rPr>
          <w:sz w:val="24"/>
          <w:szCs w:val="24"/>
        </w:rPr>
        <w:t>Намаляване броя на безстопанствените кучета и установяване траен контрол върху тяхната</w:t>
      </w:r>
      <w:r w:rsidRPr="00EC3278">
        <w:rPr>
          <w:spacing w:val="-3"/>
          <w:sz w:val="24"/>
          <w:szCs w:val="24"/>
        </w:rPr>
        <w:t xml:space="preserve"> </w:t>
      </w:r>
      <w:r w:rsidRPr="00EC3278">
        <w:rPr>
          <w:sz w:val="24"/>
          <w:szCs w:val="24"/>
        </w:rPr>
        <w:t>популация.</w:t>
      </w:r>
    </w:p>
    <w:p w:rsidR="00EC3278" w:rsidRPr="00EC3278" w:rsidRDefault="005329CD" w:rsidP="00EC3278">
      <w:pPr>
        <w:pStyle w:val="a5"/>
        <w:numPr>
          <w:ilvl w:val="0"/>
          <w:numId w:val="13"/>
        </w:numPr>
        <w:tabs>
          <w:tab w:val="left" w:pos="1717"/>
        </w:tabs>
        <w:ind w:left="142" w:right="-16"/>
        <w:jc w:val="both"/>
        <w:rPr>
          <w:sz w:val="24"/>
          <w:szCs w:val="24"/>
        </w:rPr>
      </w:pPr>
      <w:r w:rsidRPr="00EC3278">
        <w:rPr>
          <w:sz w:val="24"/>
          <w:szCs w:val="24"/>
        </w:rPr>
        <w:t>Намаляване на рисковете от разпространението на заболявания, пренасяни от безстопанствените</w:t>
      </w:r>
      <w:r w:rsidRPr="00EC3278">
        <w:rPr>
          <w:spacing w:val="-2"/>
          <w:sz w:val="24"/>
          <w:szCs w:val="24"/>
        </w:rPr>
        <w:t xml:space="preserve"> </w:t>
      </w:r>
      <w:r w:rsidRPr="00EC3278">
        <w:rPr>
          <w:sz w:val="24"/>
          <w:szCs w:val="24"/>
        </w:rPr>
        <w:t>кучета.</w:t>
      </w:r>
    </w:p>
    <w:p w:rsidR="0043365F" w:rsidRPr="00EC3278" w:rsidRDefault="005329CD" w:rsidP="00EC3278">
      <w:pPr>
        <w:pStyle w:val="a5"/>
        <w:numPr>
          <w:ilvl w:val="0"/>
          <w:numId w:val="13"/>
        </w:numPr>
        <w:tabs>
          <w:tab w:val="left" w:pos="1717"/>
        </w:tabs>
        <w:ind w:left="142" w:right="-16" w:hanging="142"/>
        <w:jc w:val="both"/>
        <w:rPr>
          <w:sz w:val="24"/>
          <w:szCs w:val="24"/>
        </w:rPr>
      </w:pPr>
      <w:r w:rsidRPr="00EC3278">
        <w:rPr>
          <w:sz w:val="24"/>
          <w:szCs w:val="24"/>
        </w:rPr>
        <w:t>Увеличаване на информираността, отговорността и активността на гражданите при отглеждане на домашни</w:t>
      </w:r>
      <w:r w:rsidRPr="00EC3278">
        <w:rPr>
          <w:spacing w:val="-3"/>
          <w:sz w:val="24"/>
          <w:szCs w:val="24"/>
        </w:rPr>
        <w:t xml:space="preserve"> </w:t>
      </w:r>
      <w:r w:rsidRPr="00EC3278">
        <w:rPr>
          <w:sz w:val="24"/>
          <w:szCs w:val="24"/>
        </w:rPr>
        <w:t>кучета.</w:t>
      </w:r>
    </w:p>
    <w:p w:rsidR="0043365F" w:rsidRPr="00EC3278" w:rsidRDefault="0043365F" w:rsidP="00EC3278">
      <w:pPr>
        <w:pStyle w:val="a3"/>
        <w:spacing w:before="2"/>
        <w:ind w:right="-16"/>
      </w:pPr>
    </w:p>
    <w:p w:rsidR="0043365F" w:rsidRPr="003F6C91" w:rsidRDefault="005329CD" w:rsidP="003F6C91">
      <w:pPr>
        <w:pStyle w:val="a3"/>
        <w:ind w:right="-16"/>
        <w:jc w:val="center"/>
      </w:pPr>
      <w:r w:rsidRPr="003F6C91">
        <w:rPr>
          <w:w w:val="110"/>
        </w:rPr>
        <w:t>ІІІ. ДИНАМИКА НА ПОПУЛАЦИЯТА НА БЕЗСТОПАНСТВЕНИТЕ КУЧЕТА</w:t>
      </w:r>
    </w:p>
    <w:p w:rsidR="0043365F" w:rsidRPr="00EC3278" w:rsidRDefault="005329CD" w:rsidP="00EC3278">
      <w:pPr>
        <w:pStyle w:val="a3"/>
        <w:spacing w:before="61"/>
        <w:ind w:right="-16" w:firstLine="540"/>
        <w:jc w:val="both"/>
      </w:pPr>
      <w:r w:rsidRPr="00EC3278">
        <w:t xml:space="preserve">Основната причина за наличието на безстопанствени кучета на територията на община </w:t>
      </w:r>
      <w:r w:rsidR="00CB6503" w:rsidRPr="00EC3278">
        <w:t>Гурково</w:t>
      </w:r>
      <w:r w:rsidRPr="00EC3278">
        <w:t xml:space="preserve"> е недостатъчният контрол върху популацията на домашните кучета, която е пряко свързана с увеличаване на броя на домашните кучета и липсата на контрол за тяхното размножаване, както и изоставянето им от страна на собствениците. Подобна е ситуацията и с кучета, които се отглеждат в стопански дворове, в строителни обекти и в животновъдни ферми. Констатирана е недобра информираност на гражданите от ползите от кастрация на домашните любимци. Съществуването на безстопанствени кучета в дадено населено място се благоприятства също от хранителен</w:t>
      </w:r>
    </w:p>
    <w:p w:rsidR="0043365F" w:rsidRPr="00EC3278" w:rsidRDefault="0043365F" w:rsidP="00EC3278">
      <w:pPr>
        <w:ind w:right="-16"/>
        <w:jc w:val="both"/>
        <w:rPr>
          <w:sz w:val="24"/>
          <w:szCs w:val="24"/>
        </w:rPr>
        <w:sectPr w:rsidR="0043365F" w:rsidRPr="00EC3278" w:rsidSect="00EC3278">
          <w:pgSz w:w="11900" w:h="16840"/>
          <w:pgMar w:top="1360" w:right="1410" w:bottom="280" w:left="1276" w:header="708" w:footer="708" w:gutter="0"/>
          <w:cols w:space="708"/>
        </w:sectPr>
      </w:pPr>
    </w:p>
    <w:p w:rsidR="0043365F" w:rsidRPr="00EC3278" w:rsidRDefault="005329CD" w:rsidP="00EC3278">
      <w:pPr>
        <w:pStyle w:val="a3"/>
        <w:spacing w:before="50"/>
        <w:ind w:right="-16"/>
        <w:jc w:val="both"/>
      </w:pPr>
      <w:r w:rsidRPr="00EC3278">
        <w:lastRenderedPageBreak/>
        <w:t>ресурс, вода и подслон. Установени са редица случаи на хранене на животни с необработена храна, включително сурово месо и остатъци, което е допълнителна предпоставка за пренос на заразни болести и агресивно поведение на животните. Създава се дискомфорт на гражданите и съществува риск за хората, тъй като безстопанствените кучета са преносители на болести, опасни за човека – бяс, кучешка тения, бруцелоза, микроспория и др.</w:t>
      </w:r>
    </w:p>
    <w:p w:rsidR="0043365F" w:rsidRPr="00EC3278" w:rsidRDefault="005329CD" w:rsidP="00EC3278">
      <w:pPr>
        <w:pStyle w:val="a3"/>
        <w:ind w:right="-16" w:firstLine="708"/>
        <w:jc w:val="both"/>
      </w:pPr>
      <w:r w:rsidRPr="00EC3278">
        <w:t xml:space="preserve">Във връзка с динамиката на популацията на безстопанствените кучета в Националната програма за овладяване на популацията от безстопанствени кучета е предвидено преброяване на територията на всяка община. </w:t>
      </w:r>
      <w:r w:rsidRPr="00EC3278">
        <w:rPr>
          <w:i/>
        </w:rPr>
        <w:t>Преброяването следва да се извършва веднъж на всеки две години в периода март-юни или септември-ноември и да започва с уведомление от министъра на земеделието, храните и горите със заложен в него срок.</w:t>
      </w:r>
      <w:r w:rsidRPr="00EC3278">
        <w:t xml:space="preserve"> При преброяването трябва се отчита всяко куче, намиращо се на обществено място без видимо присъствие на собственик по методика, подробно разписана в Националната програма. Преброяването завършва със съставянето на протокол, който се изпраща в общината и Областна дирекция по безопасност на храните (ОДБХ). Към настоящия момент община </w:t>
      </w:r>
      <w:r w:rsidR="00122D7C" w:rsidRPr="00EC3278">
        <w:t>Гурково</w:t>
      </w:r>
      <w:r w:rsidRPr="00EC3278">
        <w:t xml:space="preserve"> получава информация за броя на безстопанствените кучета, от кметове и кметски наместници на населените места.</w:t>
      </w:r>
    </w:p>
    <w:p w:rsidR="0043365F" w:rsidRPr="00EC3278" w:rsidRDefault="0043365F" w:rsidP="00EC3278">
      <w:pPr>
        <w:pStyle w:val="a3"/>
        <w:spacing w:before="4"/>
        <w:ind w:right="-16"/>
      </w:pPr>
    </w:p>
    <w:p w:rsidR="0043365F" w:rsidRPr="003F6C91" w:rsidRDefault="005329CD" w:rsidP="003F6C91">
      <w:pPr>
        <w:pStyle w:val="a3"/>
        <w:ind w:right="-16"/>
        <w:jc w:val="center"/>
      </w:pPr>
      <w:r w:rsidRPr="003F6C91">
        <w:rPr>
          <w:w w:val="105"/>
        </w:rPr>
        <w:t>ІV. МЕТОДОЛОГИЯ И МЕРКИ ЗА ОВЛАДЯВАНЕ И КОНТРОЛ НА ПОПУЛАЦИЯТА НА БЕЗСТОПАНСТВЕНИТЕ КУЧЕТА</w:t>
      </w:r>
    </w:p>
    <w:p w:rsidR="0043365F" w:rsidRPr="00EC3278" w:rsidRDefault="0043365F" w:rsidP="00EC3278">
      <w:pPr>
        <w:pStyle w:val="a3"/>
        <w:spacing w:before="1"/>
        <w:ind w:right="-16"/>
      </w:pPr>
    </w:p>
    <w:p w:rsidR="0043365F" w:rsidRPr="003F6C91" w:rsidRDefault="005329CD" w:rsidP="00EA4F09">
      <w:pPr>
        <w:pStyle w:val="a5"/>
        <w:numPr>
          <w:ilvl w:val="2"/>
          <w:numId w:val="12"/>
        </w:numPr>
        <w:tabs>
          <w:tab w:val="left" w:pos="284"/>
          <w:tab w:val="left" w:pos="993"/>
        </w:tabs>
        <w:spacing w:before="68"/>
        <w:ind w:left="851" w:right="-16" w:hanging="142"/>
        <w:rPr>
          <w:i/>
          <w:sz w:val="24"/>
          <w:szCs w:val="24"/>
        </w:rPr>
      </w:pPr>
      <w:r w:rsidRPr="003F6C91">
        <w:rPr>
          <w:i/>
          <w:sz w:val="24"/>
          <w:szCs w:val="24"/>
        </w:rPr>
        <w:t>Методология</w:t>
      </w:r>
    </w:p>
    <w:p w:rsidR="0043365F" w:rsidRPr="00EC3278" w:rsidRDefault="005329CD" w:rsidP="00EC3278">
      <w:pPr>
        <w:pStyle w:val="a3"/>
        <w:ind w:right="-16" w:firstLine="708"/>
        <w:jc w:val="both"/>
      </w:pPr>
      <w:r w:rsidRPr="00EC3278">
        <w:t xml:space="preserve">Успешната практика налага прилагането на регламентирания от Закона за защита на животните </w:t>
      </w:r>
      <w:r w:rsidRPr="00EC3278">
        <w:rPr>
          <w:i/>
        </w:rPr>
        <w:t>метод за кастрация</w:t>
      </w:r>
      <w:r w:rsidRPr="00EC3278">
        <w:t xml:space="preserve"> на уличните кучета и </w:t>
      </w:r>
      <w:r w:rsidRPr="00EC3278">
        <w:rPr>
          <w:i/>
        </w:rPr>
        <w:t>връщането им по обитаваните от тях места</w:t>
      </w:r>
      <w:r w:rsidRPr="00EC3278">
        <w:t xml:space="preserve"> до блокиране на раждаемостта - ограничаване капацитета на средата само със стерилни</w:t>
      </w:r>
      <w:r w:rsidRPr="00EC3278">
        <w:rPr>
          <w:spacing w:val="2"/>
        </w:rPr>
        <w:t xml:space="preserve"> </w:t>
      </w:r>
      <w:r w:rsidRPr="00EC3278">
        <w:t>животни.</w:t>
      </w:r>
    </w:p>
    <w:p w:rsidR="0043365F" w:rsidRPr="00EC3278" w:rsidRDefault="005329CD" w:rsidP="00EC3278">
      <w:pPr>
        <w:pStyle w:val="a3"/>
        <w:ind w:right="-16" w:firstLine="695"/>
        <w:jc w:val="both"/>
      </w:pPr>
      <w:r w:rsidRPr="00EC3278">
        <w:t>Съгласно препоръките на Световната здравна организация, масова кастрация, ваксинация срещу бяс, обезпаразитяване и връщане по местата на залавяне на обработените животни, са единственият ефективен начин за намаляване на възпроизводството на безстопанствените кучета. Във връзка с това Общинската програма предвижда прилагане на кастрация на такъв брой животни, който ще доведе до постигане на ниво не по-ниско от 50% кастрирани животни от общата популация на безстопанствени кучета в общината.</w:t>
      </w:r>
    </w:p>
    <w:p w:rsidR="0043365F" w:rsidRPr="00EC3278" w:rsidRDefault="005329CD" w:rsidP="00EC3278">
      <w:pPr>
        <w:pStyle w:val="a3"/>
        <w:ind w:right="-16" w:firstLine="696"/>
        <w:jc w:val="both"/>
      </w:pPr>
      <w:r w:rsidRPr="00EC3278">
        <w:t xml:space="preserve">Кастрирането на кучетата има и своите здравни и социални предимства - предпазва животните от редица заболявания, в т.ч. и от злокачествени тумори, мастити, полови инфекции, с което се удължава продължителността на живота им; успокоява животното и прави характера му по-социален; предпазва мъжките животни от бягство, изгубване и нежелани травми. Действащото законодателство от своя страна насърчава кастрацията на домашните кучета като техните собственици са освободени от </w:t>
      </w:r>
      <w:r w:rsidRPr="00EC3278">
        <w:rPr>
          <w:i/>
        </w:rPr>
        <w:t>„такса за притежаване на куче”</w:t>
      </w:r>
      <w:r w:rsidRPr="00EC3278">
        <w:t>, съгласно разпоредбите на чл. 175, ал. 1 и ал. 2, т. 5 от ЗВМД.</w:t>
      </w:r>
    </w:p>
    <w:p w:rsidR="0043365F" w:rsidRPr="00EC3278" w:rsidRDefault="005329CD" w:rsidP="00EC3278">
      <w:pPr>
        <w:pStyle w:val="a3"/>
        <w:ind w:right="-16" w:firstLine="695"/>
        <w:jc w:val="both"/>
      </w:pPr>
      <w:r w:rsidRPr="00EC3278">
        <w:t>Кучетата достигат полова зрялост на ранна възраст, бързо се възпроизвеждат и броят им нараства за кратко време. В случай, че се подходи с отстраняване на безстопанствените кучета и прибирането им в общинския приют се наблюдава временно освобождаване на терени, които постепенно се населват и запълват от мигриращи животни. В резултат на това, този метод е неефективен и предизвиква непрекъснат цикличен процес. За разлика от него, прилагането на метода „кастрирай и върни”, при който кучетата се връщат по места, не се наблюдава този ефект, тъй като средата се запълва с вече кастрирани животни и се блокира раждаемостта. Този метод ще позволи по-лесното преброяване на</w:t>
      </w:r>
      <w:r w:rsidRPr="00EC3278">
        <w:rPr>
          <w:spacing w:val="-8"/>
        </w:rPr>
        <w:t xml:space="preserve"> </w:t>
      </w:r>
      <w:r w:rsidRPr="00EC3278">
        <w:t>животните.</w:t>
      </w:r>
    </w:p>
    <w:p w:rsidR="0043365F" w:rsidRPr="00EC3278" w:rsidRDefault="0043365F" w:rsidP="00EC3278">
      <w:pPr>
        <w:ind w:right="-16"/>
        <w:jc w:val="both"/>
        <w:rPr>
          <w:sz w:val="24"/>
          <w:szCs w:val="24"/>
        </w:rPr>
        <w:sectPr w:rsidR="0043365F" w:rsidRPr="00EC3278" w:rsidSect="00EC3278">
          <w:pgSz w:w="11900" w:h="16840"/>
          <w:pgMar w:top="1360" w:right="1410" w:bottom="280" w:left="1276" w:header="708" w:footer="708" w:gutter="0"/>
          <w:cols w:space="708"/>
        </w:sectPr>
      </w:pPr>
    </w:p>
    <w:p w:rsidR="0043365F" w:rsidRPr="00EC3278" w:rsidRDefault="005329CD" w:rsidP="00EC3278">
      <w:pPr>
        <w:pStyle w:val="a3"/>
        <w:spacing w:before="50"/>
        <w:ind w:right="-16" w:firstLine="707"/>
        <w:jc w:val="both"/>
      </w:pPr>
      <w:r w:rsidRPr="00EC3278">
        <w:lastRenderedPageBreak/>
        <w:t>Подходът за овладяване популацията на безстопанствените кучета, заложен в ЗЗЖ, включва тяхното залавяне, кастрация и връщане по местата на местообитанието им, чиято цел е да спре цикличния процес по запълване на освободените места. Кастрирането на кучетата и връщането им по местата, от които са заловени няма да позволи освобождаване на ниши, защото ще са запълнени с животни, които не се възпроизвеждат, т.е. ще се блокира раждаемостта.</w:t>
      </w:r>
    </w:p>
    <w:p w:rsidR="0043365F" w:rsidRPr="00EC3278" w:rsidRDefault="005329CD" w:rsidP="00EC3278">
      <w:pPr>
        <w:pStyle w:val="a3"/>
        <w:ind w:right="-16" w:firstLine="768"/>
        <w:jc w:val="both"/>
      </w:pPr>
      <w:r w:rsidRPr="00EC3278">
        <w:t>Залавянето на безстопанствени кучета се осъществява от екип за залавяне и от доброволци. Екипът се ръководи и контролира от ветеринарен лекар, който извършва ветеринарно-медицинските дейности по кастрация и маркиране във ветеринарна амбулатория.</w:t>
      </w:r>
    </w:p>
    <w:p w:rsidR="0043365F" w:rsidRPr="00EC3278" w:rsidRDefault="0043365F" w:rsidP="00EC3278">
      <w:pPr>
        <w:pStyle w:val="a3"/>
        <w:spacing w:before="4"/>
        <w:ind w:right="-16"/>
      </w:pPr>
    </w:p>
    <w:p w:rsidR="0043365F" w:rsidRPr="003F6C91" w:rsidRDefault="005329CD" w:rsidP="00EA4F09">
      <w:pPr>
        <w:pStyle w:val="a5"/>
        <w:numPr>
          <w:ilvl w:val="2"/>
          <w:numId w:val="12"/>
        </w:numPr>
        <w:tabs>
          <w:tab w:val="left" w:pos="2064"/>
        </w:tabs>
        <w:ind w:left="1134" w:right="-16" w:hanging="240"/>
        <w:rPr>
          <w:i/>
          <w:sz w:val="24"/>
          <w:szCs w:val="24"/>
        </w:rPr>
      </w:pPr>
      <w:r w:rsidRPr="003F6C91">
        <w:rPr>
          <w:i/>
          <w:w w:val="105"/>
          <w:sz w:val="24"/>
          <w:szCs w:val="24"/>
        </w:rPr>
        <w:t>Мерки</w:t>
      </w:r>
    </w:p>
    <w:p w:rsidR="00EA4F09" w:rsidRPr="00EA4F09" w:rsidRDefault="005329CD" w:rsidP="00EA4F09">
      <w:pPr>
        <w:pStyle w:val="a5"/>
        <w:numPr>
          <w:ilvl w:val="1"/>
          <w:numId w:val="9"/>
        </w:numPr>
        <w:tabs>
          <w:tab w:val="left" w:pos="1134"/>
          <w:tab w:val="left" w:pos="1276"/>
        </w:tabs>
        <w:ind w:left="0" w:right="-16" w:firstLine="851"/>
        <w:rPr>
          <w:sz w:val="24"/>
          <w:szCs w:val="24"/>
        </w:rPr>
      </w:pPr>
      <w:r w:rsidRPr="00EC3278">
        <w:rPr>
          <w:sz w:val="24"/>
          <w:szCs w:val="24"/>
        </w:rPr>
        <w:t>Кастрация, обезпаразитяване, ваксинация срещу бяс, трайна маркировка и връщане по места на неагресивни и здрави безстопанствени</w:t>
      </w:r>
      <w:r w:rsidRPr="00EC3278">
        <w:rPr>
          <w:spacing w:val="-10"/>
          <w:sz w:val="24"/>
          <w:szCs w:val="24"/>
        </w:rPr>
        <w:t xml:space="preserve"> </w:t>
      </w:r>
      <w:r w:rsidRPr="00EC3278">
        <w:rPr>
          <w:sz w:val="24"/>
          <w:szCs w:val="24"/>
        </w:rPr>
        <w:t>кучета.</w:t>
      </w:r>
    </w:p>
    <w:p w:rsidR="00EA4F09" w:rsidRPr="00EA4F09" w:rsidRDefault="005329CD" w:rsidP="00EC3278">
      <w:pPr>
        <w:pStyle w:val="a5"/>
        <w:numPr>
          <w:ilvl w:val="1"/>
          <w:numId w:val="9"/>
        </w:numPr>
        <w:tabs>
          <w:tab w:val="left" w:pos="1134"/>
          <w:tab w:val="left" w:pos="1276"/>
        </w:tabs>
        <w:ind w:left="0" w:right="-16" w:firstLine="851"/>
        <w:rPr>
          <w:sz w:val="24"/>
          <w:szCs w:val="24"/>
        </w:rPr>
      </w:pPr>
      <w:r w:rsidRPr="00EA4F09">
        <w:rPr>
          <w:sz w:val="24"/>
          <w:szCs w:val="24"/>
        </w:rPr>
        <w:t>Евтаназия на неизличимо болни и доказано агресивни безстопанствени</w:t>
      </w:r>
      <w:r w:rsidRPr="00EA4F09">
        <w:rPr>
          <w:spacing w:val="-16"/>
          <w:sz w:val="24"/>
          <w:szCs w:val="24"/>
        </w:rPr>
        <w:t xml:space="preserve"> </w:t>
      </w:r>
      <w:r w:rsidRPr="00EA4F09">
        <w:rPr>
          <w:sz w:val="24"/>
          <w:szCs w:val="24"/>
        </w:rPr>
        <w:t>кучета.</w:t>
      </w:r>
    </w:p>
    <w:p w:rsidR="00EA4F09" w:rsidRPr="00EA4F09" w:rsidRDefault="005329CD" w:rsidP="00EA4F09">
      <w:pPr>
        <w:pStyle w:val="a5"/>
        <w:numPr>
          <w:ilvl w:val="1"/>
          <w:numId w:val="9"/>
        </w:numPr>
        <w:tabs>
          <w:tab w:val="left" w:pos="1134"/>
          <w:tab w:val="left" w:pos="1276"/>
        </w:tabs>
        <w:ind w:left="0" w:right="-16" w:firstLine="851"/>
        <w:rPr>
          <w:sz w:val="24"/>
          <w:szCs w:val="24"/>
        </w:rPr>
      </w:pPr>
      <w:r w:rsidRPr="00EC3278">
        <w:rPr>
          <w:sz w:val="24"/>
          <w:szCs w:val="24"/>
        </w:rPr>
        <w:t xml:space="preserve">Задомяване/осиновяване на безстопанствени </w:t>
      </w:r>
      <w:r w:rsidR="00EA4F09">
        <w:rPr>
          <w:sz w:val="24"/>
          <w:szCs w:val="24"/>
        </w:rPr>
        <w:t>кучета</w:t>
      </w:r>
      <w:r w:rsidR="00EA4F09">
        <w:rPr>
          <w:sz w:val="24"/>
          <w:szCs w:val="24"/>
          <w:lang w:val="en-US"/>
        </w:rPr>
        <w:t>.</w:t>
      </w:r>
    </w:p>
    <w:p w:rsidR="00EA4F09" w:rsidRPr="00EA4F09" w:rsidRDefault="005329CD" w:rsidP="00EA4F09">
      <w:pPr>
        <w:pStyle w:val="a5"/>
        <w:numPr>
          <w:ilvl w:val="1"/>
          <w:numId w:val="9"/>
        </w:numPr>
        <w:tabs>
          <w:tab w:val="left" w:pos="1134"/>
          <w:tab w:val="left" w:pos="1276"/>
        </w:tabs>
        <w:ind w:left="0" w:right="-16" w:firstLine="851"/>
        <w:rPr>
          <w:sz w:val="24"/>
          <w:szCs w:val="24"/>
        </w:rPr>
      </w:pPr>
      <w:r w:rsidRPr="00EA4F09">
        <w:rPr>
          <w:sz w:val="24"/>
          <w:szCs w:val="24"/>
        </w:rPr>
        <w:t>Регистрация и надзор на безстопанствените</w:t>
      </w:r>
      <w:r w:rsidRPr="00EA4F09">
        <w:rPr>
          <w:spacing w:val="-9"/>
          <w:sz w:val="24"/>
          <w:szCs w:val="24"/>
        </w:rPr>
        <w:t xml:space="preserve"> </w:t>
      </w:r>
      <w:r w:rsidRPr="00EA4F09">
        <w:rPr>
          <w:sz w:val="24"/>
          <w:szCs w:val="24"/>
        </w:rPr>
        <w:t>кучета.</w:t>
      </w:r>
    </w:p>
    <w:p w:rsidR="00EA4F09" w:rsidRPr="00EA4F09" w:rsidRDefault="005329CD" w:rsidP="00EA4F09">
      <w:pPr>
        <w:pStyle w:val="a5"/>
        <w:numPr>
          <w:ilvl w:val="1"/>
          <w:numId w:val="9"/>
        </w:numPr>
        <w:tabs>
          <w:tab w:val="left" w:pos="1134"/>
          <w:tab w:val="left" w:pos="1276"/>
        </w:tabs>
        <w:ind w:left="0" w:right="-16" w:firstLine="851"/>
        <w:rPr>
          <w:sz w:val="24"/>
          <w:szCs w:val="24"/>
        </w:rPr>
      </w:pPr>
      <w:r w:rsidRPr="00EA4F09">
        <w:rPr>
          <w:sz w:val="24"/>
          <w:szCs w:val="24"/>
        </w:rPr>
        <w:t>Регистрация на домашните</w:t>
      </w:r>
      <w:r w:rsidRPr="00EA4F09">
        <w:rPr>
          <w:spacing w:val="-4"/>
          <w:sz w:val="24"/>
          <w:szCs w:val="24"/>
        </w:rPr>
        <w:t xml:space="preserve"> </w:t>
      </w:r>
      <w:r w:rsidRPr="00EA4F09">
        <w:rPr>
          <w:sz w:val="24"/>
          <w:szCs w:val="24"/>
        </w:rPr>
        <w:t>кучета.</w:t>
      </w:r>
    </w:p>
    <w:p w:rsidR="00EA4F09" w:rsidRPr="00EA4F09" w:rsidRDefault="005329CD" w:rsidP="00EA4F09">
      <w:pPr>
        <w:pStyle w:val="a5"/>
        <w:numPr>
          <w:ilvl w:val="1"/>
          <w:numId w:val="9"/>
        </w:numPr>
        <w:tabs>
          <w:tab w:val="left" w:pos="1134"/>
          <w:tab w:val="left" w:pos="1276"/>
        </w:tabs>
        <w:ind w:left="0" w:right="-16" w:firstLine="851"/>
        <w:rPr>
          <w:sz w:val="24"/>
          <w:szCs w:val="24"/>
        </w:rPr>
      </w:pPr>
      <w:r w:rsidRPr="00EA4F09">
        <w:rPr>
          <w:sz w:val="24"/>
          <w:szCs w:val="24"/>
        </w:rPr>
        <w:t>Популяризиране на ползите от кастрацията на домашни</w:t>
      </w:r>
      <w:r w:rsidRPr="00EA4F09">
        <w:rPr>
          <w:spacing w:val="-33"/>
          <w:sz w:val="24"/>
          <w:szCs w:val="24"/>
        </w:rPr>
        <w:t xml:space="preserve"> </w:t>
      </w:r>
      <w:r w:rsidRPr="00EA4F09">
        <w:rPr>
          <w:sz w:val="24"/>
          <w:szCs w:val="24"/>
        </w:rPr>
        <w:t>кучета.</w:t>
      </w:r>
    </w:p>
    <w:p w:rsidR="00EA4F09" w:rsidRPr="00EA4F09" w:rsidRDefault="005329CD" w:rsidP="00EA4F09">
      <w:pPr>
        <w:pStyle w:val="a5"/>
        <w:numPr>
          <w:ilvl w:val="1"/>
          <w:numId w:val="9"/>
        </w:numPr>
        <w:tabs>
          <w:tab w:val="left" w:pos="1134"/>
          <w:tab w:val="left" w:pos="1276"/>
        </w:tabs>
        <w:ind w:left="0" w:right="-16" w:firstLine="851"/>
        <w:rPr>
          <w:sz w:val="24"/>
          <w:szCs w:val="24"/>
        </w:rPr>
      </w:pPr>
      <w:r w:rsidRPr="00EA4F09">
        <w:rPr>
          <w:sz w:val="24"/>
          <w:szCs w:val="24"/>
        </w:rPr>
        <w:t>Контрол върху изискванията за отглеждане на домашни</w:t>
      </w:r>
      <w:r w:rsidRPr="00EA4F09">
        <w:rPr>
          <w:spacing w:val="-38"/>
          <w:sz w:val="24"/>
          <w:szCs w:val="24"/>
        </w:rPr>
        <w:t xml:space="preserve"> </w:t>
      </w:r>
      <w:r w:rsidRPr="00EA4F09">
        <w:rPr>
          <w:sz w:val="24"/>
          <w:szCs w:val="24"/>
        </w:rPr>
        <w:t>кучета.</w:t>
      </w:r>
    </w:p>
    <w:p w:rsidR="0043365F" w:rsidRPr="00EA4F09" w:rsidRDefault="005329CD" w:rsidP="00EA4F09">
      <w:pPr>
        <w:pStyle w:val="a5"/>
        <w:numPr>
          <w:ilvl w:val="1"/>
          <w:numId w:val="9"/>
        </w:numPr>
        <w:tabs>
          <w:tab w:val="left" w:pos="1134"/>
          <w:tab w:val="left" w:pos="1276"/>
        </w:tabs>
        <w:ind w:left="0" w:right="-16" w:firstLine="851"/>
        <w:rPr>
          <w:sz w:val="24"/>
          <w:szCs w:val="24"/>
        </w:rPr>
      </w:pPr>
      <w:r w:rsidRPr="00EA4F09">
        <w:rPr>
          <w:sz w:val="24"/>
          <w:szCs w:val="24"/>
        </w:rPr>
        <w:t>Кампании за подобряване на чистотата на градската</w:t>
      </w:r>
      <w:r w:rsidRPr="00EA4F09">
        <w:rPr>
          <w:spacing w:val="-13"/>
          <w:sz w:val="24"/>
          <w:szCs w:val="24"/>
        </w:rPr>
        <w:t xml:space="preserve"> </w:t>
      </w:r>
      <w:r w:rsidRPr="00EA4F09">
        <w:rPr>
          <w:sz w:val="24"/>
          <w:szCs w:val="24"/>
        </w:rPr>
        <w:t>среда.</w:t>
      </w:r>
    </w:p>
    <w:p w:rsidR="0043365F" w:rsidRPr="00EC3278" w:rsidRDefault="0043365F" w:rsidP="00EC3278">
      <w:pPr>
        <w:pStyle w:val="a3"/>
        <w:spacing w:before="4"/>
        <w:ind w:right="-16"/>
      </w:pPr>
    </w:p>
    <w:p w:rsidR="0043365F" w:rsidRPr="003F6C91" w:rsidRDefault="005329CD" w:rsidP="003F6C91">
      <w:pPr>
        <w:pStyle w:val="a3"/>
        <w:ind w:right="-16"/>
        <w:jc w:val="center"/>
      </w:pPr>
      <w:r w:rsidRPr="003F6C91">
        <w:rPr>
          <w:w w:val="105"/>
        </w:rPr>
        <w:t>V.</w:t>
      </w:r>
      <w:r w:rsidRPr="003F6C91">
        <w:rPr>
          <w:spacing w:val="-29"/>
          <w:w w:val="105"/>
        </w:rPr>
        <w:t xml:space="preserve"> </w:t>
      </w:r>
      <w:r w:rsidRPr="003F6C91">
        <w:rPr>
          <w:w w:val="105"/>
        </w:rPr>
        <w:t>ИЗИСКВАНИЯ</w:t>
      </w:r>
      <w:r w:rsidRPr="003F6C91">
        <w:rPr>
          <w:spacing w:val="-29"/>
          <w:w w:val="105"/>
        </w:rPr>
        <w:t xml:space="preserve"> </w:t>
      </w:r>
      <w:r w:rsidRPr="003F6C91">
        <w:rPr>
          <w:w w:val="105"/>
        </w:rPr>
        <w:t>ЗА</w:t>
      </w:r>
      <w:r w:rsidRPr="003F6C91">
        <w:rPr>
          <w:spacing w:val="-31"/>
          <w:w w:val="105"/>
        </w:rPr>
        <w:t xml:space="preserve"> </w:t>
      </w:r>
      <w:r w:rsidRPr="003F6C91">
        <w:rPr>
          <w:w w:val="105"/>
        </w:rPr>
        <w:t>РЪКОВОДСТВО,</w:t>
      </w:r>
      <w:r w:rsidRPr="003F6C91">
        <w:rPr>
          <w:spacing w:val="-31"/>
          <w:w w:val="105"/>
        </w:rPr>
        <w:t xml:space="preserve"> </w:t>
      </w:r>
      <w:r w:rsidRPr="003F6C91">
        <w:rPr>
          <w:w w:val="105"/>
        </w:rPr>
        <w:t>КООРДИНАЦИЯ,</w:t>
      </w:r>
      <w:r w:rsidRPr="003F6C91">
        <w:rPr>
          <w:spacing w:val="-28"/>
          <w:w w:val="105"/>
        </w:rPr>
        <w:t xml:space="preserve"> </w:t>
      </w:r>
      <w:r w:rsidRPr="003F6C91">
        <w:rPr>
          <w:w w:val="105"/>
        </w:rPr>
        <w:t>КОНТРОЛ</w:t>
      </w:r>
      <w:r w:rsidRPr="003F6C91">
        <w:rPr>
          <w:spacing w:val="-29"/>
          <w:w w:val="105"/>
        </w:rPr>
        <w:t xml:space="preserve"> </w:t>
      </w:r>
      <w:r w:rsidRPr="003F6C91">
        <w:rPr>
          <w:w w:val="105"/>
        </w:rPr>
        <w:t>И ИЗПЪЛНЕНИЕ НА</w:t>
      </w:r>
      <w:r w:rsidRPr="003F6C91">
        <w:rPr>
          <w:spacing w:val="-23"/>
          <w:w w:val="105"/>
        </w:rPr>
        <w:t xml:space="preserve"> </w:t>
      </w:r>
      <w:r w:rsidRPr="003F6C91">
        <w:rPr>
          <w:w w:val="105"/>
        </w:rPr>
        <w:t>ПРОГРАМАТА.</w:t>
      </w:r>
    </w:p>
    <w:p w:rsidR="0043365F" w:rsidRPr="00EC3278" w:rsidRDefault="0043365F" w:rsidP="00EC3278">
      <w:pPr>
        <w:pStyle w:val="a3"/>
        <w:spacing w:before="2"/>
        <w:ind w:right="-16"/>
      </w:pPr>
    </w:p>
    <w:p w:rsidR="0043365F" w:rsidRPr="003F6C91" w:rsidRDefault="005329CD" w:rsidP="00EA4F09">
      <w:pPr>
        <w:pStyle w:val="a5"/>
        <w:numPr>
          <w:ilvl w:val="0"/>
          <w:numId w:val="7"/>
        </w:numPr>
        <w:tabs>
          <w:tab w:val="left" w:pos="851"/>
        </w:tabs>
        <w:spacing w:before="68" w:line="274" w:lineRule="exact"/>
        <w:ind w:left="0" w:right="-16" w:firstLine="567"/>
        <w:rPr>
          <w:i/>
          <w:sz w:val="24"/>
          <w:szCs w:val="24"/>
        </w:rPr>
      </w:pPr>
      <w:r w:rsidRPr="003F6C91">
        <w:rPr>
          <w:i/>
          <w:sz w:val="24"/>
          <w:szCs w:val="24"/>
        </w:rPr>
        <w:t>Ръководство</w:t>
      </w:r>
    </w:p>
    <w:p w:rsidR="0043365F" w:rsidRPr="00EC3278" w:rsidRDefault="005329CD" w:rsidP="00EC3278">
      <w:pPr>
        <w:pStyle w:val="a3"/>
        <w:ind w:right="-16" w:firstLine="566"/>
        <w:jc w:val="both"/>
      </w:pPr>
      <w:r w:rsidRPr="00EC3278">
        <w:t>Кметът на общината ръководи изпълнението на програмата и планът по чл.40, ал.3 и ал.4 от</w:t>
      </w:r>
      <w:r w:rsidRPr="00EC3278">
        <w:rPr>
          <w:spacing w:val="-4"/>
        </w:rPr>
        <w:t xml:space="preserve"> </w:t>
      </w:r>
      <w:r w:rsidRPr="00EC3278">
        <w:t>ЗЗЖ.</w:t>
      </w:r>
    </w:p>
    <w:p w:rsidR="0043365F" w:rsidRPr="00EC3278" w:rsidRDefault="0043365F" w:rsidP="00EC3278">
      <w:pPr>
        <w:pStyle w:val="a3"/>
        <w:spacing w:before="2"/>
        <w:ind w:right="-16"/>
      </w:pPr>
    </w:p>
    <w:p w:rsidR="0043365F" w:rsidRPr="003F6C91" w:rsidRDefault="005329CD" w:rsidP="00EA4F09">
      <w:pPr>
        <w:pStyle w:val="a5"/>
        <w:numPr>
          <w:ilvl w:val="0"/>
          <w:numId w:val="7"/>
        </w:numPr>
        <w:tabs>
          <w:tab w:val="left" w:pos="1923"/>
        </w:tabs>
        <w:spacing w:line="274" w:lineRule="exact"/>
        <w:ind w:left="851" w:right="-16" w:hanging="241"/>
        <w:rPr>
          <w:i/>
          <w:sz w:val="24"/>
          <w:szCs w:val="24"/>
        </w:rPr>
      </w:pPr>
      <w:r w:rsidRPr="003F6C91">
        <w:rPr>
          <w:i/>
          <w:sz w:val="24"/>
          <w:szCs w:val="24"/>
        </w:rPr>
        <w:t>Координация</w:t>
      </w:r>
    </w:p>
    <w:p w:rsidR="0043365F" w:rsidRPr="00EC3278" w:rsidRDefault="005329CD" w:rsidP="00EC3278">
      <w:pPr>
        <w:pStyle w:val="a3"/>
        <w:ind w:right="-16" w:firstLine="566"/>
        <w:jc w:val="both"/>
      </w:pPr>
      <w:r w:rsidRPr="00EC3278">
        <w:t>На местно ниво координацията се осъществява чрез взаимодействие между Кмета на общината, Областната дирекция по безопасност на храните и Организация за защита на животните.</w:t>
      </w:r>
    </w:p>
    <w:p w:rsidR="0043365F" w:rsidRPr="00EC3278" w:rsidRDefault="005329CD" w:rsidP="00EC3278">
      <w:pPr>
        <w:pStyle w:val="a3"/>
        <w:ind w:right="-16" w:firstLine="566"/>
        <w:jc w:val="both"/>
      </w:pPr>
      <w:r w:rsidRPr="00EC3278">
        <w:t>На национално ниво координирането е чрез взаимодействие между Министерството на земеделието, храните и горите, Българската агенция по безопасност на храните, Министерство на финансите, Министерство на здравеопазването, Национално сдружение на общините в Република България, Български ветеринарен съюз и Организации за защита на животните.</w:t>
      </w:r>
    </w:p>
    <w:p w:rsidR="0043365F" w:rsidRPr="00EC3278" w:rsidRDefault="0043365F" w:rsidP="00EC3278">
      <w:pPr>
        <w:pStyle w:val="a3"/>
        <w:ind w:right="-16"/>
      </w:pPr>
    </w:p>
    <w:p w:rsidR="0043365F" w:rsidRPr="003F6C91" w:rsidRDefault="005329CD" w:rsidP="00EA4F09">
      <w:pPr>
        <w:pStyle w:val="a5"/>
        <w:numPr>
          <w:ilvl w:val="0"/>
          <w:numId w:val="7"/>
        </w:numPr>
        <w:tabs>
          <w:tab w:val="left" w:pos="1923"/>
        </w:tabs>
        <w:spacing w:line="274" w:lineRule="exact"/>
        <w:ind w:left="851" w:right="-16" w:hanging="241"/>
        <w:rPr>
          <w:i/>
          <w:sz w:val="24"/>
          <w:szCs w:val="24"/>
        </w:rPr>
      </w:pPr>
      <w:r w:rsidRPr="003F6C91">
        <w:rPr>
          <w:i/>
          <w:sz w:val="24"/>
          <w:szCs w:val="24"/>
        </w:rPr>
        <w:t>Контрол по</w:t>
      </w:r>
      <w:r w:rsidRPr="003F6C91">
        <w:rPr>
          <w:i/>
          <w:spacing w:val="-18"/>
          <w:sz w:val="24"/>
          <w:szCs w:val="24"/>
        </w:rPr>
        <w:t xml:space="preserve"> </w:t>
      </w:r>
      <w:r w:rsidRPr="003F6C91">
        <w:rPr>
          <w:i/>
          <w:sz w:val="24"/>
          <w:szCs w:val="24"/>
        </w:rPr>
        <w:t>изпълнението</w:t>
      </w:r>
    </w:p>
    <w:p w:rsidR="0043365F" w:rsidRPr="00EC3278" w:rsidRDefault="005329CD" w:rsidP="00EC3278">
      <w:pPr>
        <w:pStyle w:val="a3"/>
        <w:ind w:right="-16" w:firstLine="566"/>
        <w:jc w:val="both"/>
      </w:pPr>
      <w:r w:rsidRPr="00EC3278">
        <w:t xml:space="preserve">Контролът по изпълнение на Общинската програма за овладяване популацията на безстопанствените кучета на територията на община </w:t>
      </w:r>
      <w:r w:rsidR="00122D7C" w:rsidRPr="00EC3278">
        <w:t>Гурково</w:t>
      </w:r>
      <w:r w:rsidRPr="00EC3278">
        <w:t xml:space="preserve"> и планът по чл.40 ал.3 от ЗЗЖ се осъществява от министъра на земеделието, храните и горите чрез БАБХ.</w:t>
      </w:r>
    </w:p>
    <w:p w:rsidR="0043365F" w:rsidRPr="00EC3278" w:rsidRDefault="0043365F" w:rsidP="00EC3278">
      <w:pPr>
        <w:pStyle w:val="a3"/>
        <w:spacing w:before="2"/>
        <w:ind w:right="-16"/>
      </w:pPr>
    </w:p>
    <w:p w:rsidR="0043365F" w:rsidRPr="003F6C91" w:rsidRDefault="005329CD" w:rsidP="00EA4F09">
      <w:pPr>
        <w:pStyle w:val="a5"/>
        <w:numPr>
          <w:ilvl w:val="0"/>
          <w:numId w:val="7"/>
        </w:numPr>
        <w:tabs>
          <w:tab w:val="left" w:pos="1923"/>
        </w:tabs>
        <w:ind w:left="851" w:right="-16" w:hanging="241"/>
        <w:rPr>
          <w:i/>
          <w:sz w:val="24"/>
          <w:szCs w:val="24"/>
        </w:rPr>
      </w:pPr>
      <w:r w:rsidRPr="003F6C91">
        <w:rPr>
          <w:i/>
          <w:sz w:val="24"/>
          <w:szCs w:val="24"/>
        </w:rPr>
        <w:t>Участници в</w:t>
      </w:r>
      <w:r w:rsidRPr="003F6C91">
        <w:rPr>
          <w:i/>
          <w:spacing w:val="-17"/>
          <w:sz w:val="24"/>
          <w:szCs w:val="24"/>
        </w:rPr>
        <w:t xml:space="preserve"> </w:t>
      </w:r>
      <w:r w:rsidRPr="003F6C91">
        <w:rPr>
          <w:i/>
          <w:sz w:val="24"/>
          <w:szCs w:val="24"/>
        </w:rPr>
        <w:t>програмата</w:t>
      </w:r>
    </w:p>
    <w:p w:rsidR="0043365F" w:rsidRPr="00EA4F09" w:rsidRDefault="00EA4F09" w:rsidP="00EA4F09">
      <w:pPr>
        <w:pStyle w:val="a3"/>
        <w:tabs>
          <w:tab w:val="left" w:pos="567"/>
        </w:tabs>
        <w:spacing w:before="17" w:line="286" w:lineRule="exact"/>
        <w:ind w:right="-16"/>
        <w:rPr>
          <w:i/>
        </w:rPr>
      </w:pPr>
      <w:r>
        <w:rPr>
          <w:lang w:val="en-US"/>
        </w:rPr>
        <w:tab/>
      </w:r>
      <w:r w:rsidR="005329CD" w:rsidRPr="00EA4F09">
        <w:rPr>
          <w:i/>
        </w:rPr>
        <w:t>Общински</w:t>
      </w:r>
      <w:r w:rsidR="005329CD" w:rsidRPr="00EA4F09">
        <w:rPr>
          <w:i/>
          <w:spacing w:val="-8"/>
        </w:rPr>
        <w:t xml:space="preserve"> </w:t>
      </w:r>
      <w:r w:rsidR="005329CD" w:rsidRPr="00EA4F09">
        <w:rPr>
          <w:i/>
        </w:rPr>
        <w:t>съвет</w:t>
      </w:r>
    </w:p>
    <w:p w:rsidR="0043365F" w:rsidRDefault="00EA4F09" w:rsidP="00EA4F09">
      <w:pPr>
        <w:pStyle w:val="a5"/>
        <w:tabs>
          <w:tab w:val="left" w:pos="567"/>
        </w:tabs>
        <w:ind w:left="0" w:right="-16" w:firstLine="0"/>
        <w:jc w:val="both"/>
        <w:rPr>
          <w:sz w:val="24"/>
          <w:szCs w:val="24"/>
          <w:lang w:val="en-US"/>
        </w:rPr>
      </w:pPr>
      <w:r>
        <w:rPr>
          <w:sz w:val="24"/>
          <w:szCs w:val="24"/>
          <w:lang w:val="en-US"/>
        </w:rPr>
        <w:tab/>
      </w:r>
      <w:r w:rsidR="005329CD" w:rsidRPr="00EC3278">
        <w:rPr>
          <w:sz w:val="24"/>
          <w:szCs w:val="24"/>
        </w:rPr>
        <w:t>Предвижда средства в общинския бюджет за изпълнение на програмата и за изграждане на приют за безстопанствени кучета, съгласно чл.41, ал.1от</w:t>
      </w:r>
      <w:r w:rsidR="005329CD" w:rsidRPr="00EC3278">
        <w:rPr>
          <w:spacing w:val="-19"/>
          <w:sz w:val="24"/>
          <w:szCs w:val="24"/>
        </w:rPr>
        <w:t xml:space="preserve"> </w:t>
      </w:r>
      <w:r w:rsidR="005329CD" w:rsidRPr="00EC3278">
        <w:rPr>
          <w:sz w:val="24"/>
          <w:szCs w:val="24"/>
        </w:rPr>
        <w:t>ЗЗЖ.</w:t>
      </w:r>
    </w:p>
    <w:p w:rsidR="0043365F" w:rsidRPr="00EC3278" w:rsidRDefault="00EA4F09" w:rsidP="00EA4F09">
      <w:pPr>
        <w:pStyle w:val="a5"/>
        <w:tabs>
          <w:tab w:val="left" w:pos="567"/>
        </w:tabs>
        <w:ind w:left="0" w:right="-16" w:firstLine="0"/>
        <w:jc w:val="both"/>
        <w:rPr>
          <w:sz w:val="24"/>
          <w:szCs w:val="24"/>
        </w:rPr>
      </w:pPr>
      <w:r>
        <w:rPr>
          <w:sz w:val="24"/>
          <w:szCs w:val="24"/>
          <w:lang w:val="en-US"/>
        </w:rPr>
        <w:tab/>
      </w:r>
      <w:r w:rsidR="005329CD" w:rsidRPr="00EC3278">
        <w:rPr>
          <w:sz w:val="24"/>
          <w:szCs w:val="24"/>
        </w:rPr>
        <w:t xml:space="preserve">При заседания на Постоянните комисии към Общински съвет - </w:t>
      </w:r>
      <w:r w:rsidR="00122D7C" w:rsidRPr="00EC3278">
        <w:rPr>
          <w:sz w:val="24"/>
          <w:szCs w:val="24"/>
        </w:rPr>
        <w:t>Гурково</w:t>
      </w:r>
      <w:r w:rsidR="005329CD" w:rsidRPr="00EC3278">
        <w:rPr>
          <w:sz w:val="24"/>
          <w:szCs w:val="24"/>
        </w:rPr>
        <w:t xml:space="preserve">, по въпроси </w:t>
      </w:r>
      <w:r w:rsidR="005329CD" w:rsidRPr="00EC3278">
        <w:rPr>
          <w:sz w:val="24"/>
          <w:szCs w:val="24"/>
        </w:rPr>
        <w:lastRenderedPageBreak/>
        <w:t>касаещи програмата, може да се включат представители на ОДБХ;</w:t>
      </w:r>
    </w:p>
    <w:p w:rsidR="00EA4F09" w:rsidRDefault="00EA4F09" w:rsidP="00EC3278">
      <w:pPr>
        <w:pStyle w:val="a3"/>
        <w:tabs>
          <w:tab w:val="left" w:pos="2042"/>
        </w:tabs>
        <w:spacing w:before="21" w:line="286" w:lineRule="exact"/>
        <w:ind w:right="-16"/>
        <w:rPr>
          <w:lang w:val="en-US"/>
        </w:rPr>
      </w:pPr>
    </w:p>
    <w:p w:rsidR="0043365F" w:rsidRPr="00EA4F09" w:rsidRDefault="00EA4F09" w:rsidP="00EA4F09">
      <w:pPr>
        <w:pStyle w:val="a3"/>
        <w:tabs>
          <w:tab w:val="left" w:pos="567"/>
        </w:tabs>
        <w:spacing w:before="21" w:line="286" w:lineRule="exact"/>
        <w:ind w:right="-16"/>
        <w:rPr>
          <w:i/>
        </w:rPr>
      </w:pPr>
      <w:r>
        <w:rPr>
          <w:i/>
          <w:lang w:val="en-US"/>
        </w:rPr>
        <w:tab/>
      </w:r>
      <w:r w:rsidR="005329CD" w:rsidRPr="00EA4F09">
        <w:rPr>
          <w:i/>
        </w:rPr>
        <w:t>Общинска</w:t>
      </w:r>
      <w:r w:rsidR="005329CD" w:rsidRPr="00EA4F09">
        <w:rPr>
          <w:i/>
          <w:spacing w:val="-8"/>
        </w:rPr>
        <w:t xml:space="preserve"> </w:t>
      </w:r>
      <w:r w:rsidR="005329CD" w:rsidRPr="00EA4F09">
        <w:rPr>
          <w:i/>
        </w:rPr>
        <w:t>администрация</w:t>
      </w:r>
    </w:p>
    <w:p w:rsidR="0043365F" w:rsidRPr="00EC3278" w:rsidRDefault="005329CD" w:rsidP="00EA4F09">
      <w:pPr>
        <w:pStyle w:val="a5"/>
        <w:tabs>
          <w:tab w:val="left" w:pos="1364"/>
        </w:tabs>
        <w:ind w:left="567" w:right="-16" w:firstLine="0"/>
        <w:jc w:val="both"/>
        <w:rPr>
          <w:sz w:val="24"/>
          <w:szCs w:val="24"/>
        </w:rPr>
      </w:pPr>
      <w:r w:rsidRPr="00EC3278">
        <w:rPr>
          <w:sz w:val="24"/>
          <w:szCs w:val="24"/>
        </w:rPr>
        <w:t>Поддържа регистър на кучет</w:t>
      </w:r>
      <w:r w:rsidR="00122D7C" w:rsidRPr="00EC3278">
        <w:rPr>
          <w:sz w:val="24"/>
          <w:szCs w:val="24"/>
        </w:rPr>
        <w:t>ата-компаньони по чл.174 от ЗВД;</w:t>
      </w:r>
    </w:p>
    <w:p w:rsidR="0043365F" w:rsidRPr="00EA4F09" w:rsidRDefault="005329CD" w:rsidP="00EA4F09">
      <w:pPr>
        <w:tabs>
          <w:tab w:val="left" w:pos="1356"/>
        </w:tabs>
        <w:ind w:left="567" w:right="-16"/>
        <w:jc w:val="both"/>
        <w:rPr>
          <w:sz w:val="24"/>
          <w:szCs w:val="24"/>
        </w:rPr>
      </w:pPr>
      <w:r w:rsidRPr="00EA4F09">
        <w:rPr>
          <w:sz w:val="24"/>
          <w:szCs w:val="24"/>
        </w:rPr>
        <w:t>Организира дейностите по изпълнение на</w:t>
      </w:r>
      <w:r w:rsidRPr="00EA4F09">
        <w:rPr>
          <w:spacing w:val="-7"/>
          <w:sz w:val="24"/>
          <w:szCs w:val="24"/>
        </w:rPr>
        <w:t xml:space="preserve"> </w:t>
      </w:r>
      <w:r w:rsidRPr="00EA4F09">
        <w:rPr>
          <w:sz w:val="24"/>
          <w:szCs w:val="24"/>
        </w:rPr>
        <w:t>Програмата;</w:t>
      </w:r>
    </w:p>
    <w:p w:rsidR="0043365F" w:rsidRPr="00EC3278" w:rsidRDefault="005329CD" w:rsidP="00EA4F09">
      <w:pPr>
        <w:pStyle w:val="a5"/>
        <w:tabs>
          <w:tab w:val="left" w:pos="1436"/>
        </w:tabs>
        <w:spacing w:line="237" w:lineRule="auto"/>
        <w:ind w:left="0" w:right="-16" w:firstLine="567"/>
        <w:jc w:val="both"/>
        <w:rPr>
          <w:sz w:val="24"/>
          <w:szCs w:val="24"/>
        </w:rPr>
      </w:pPr>
      <w:r w:rsidRPr="00EC3278">
        <w:rPr>
          <w:sz w:val="24"/>
          <w:szCs w:val="24"/>
        </w:rPr>
        <w:t>Осигурява контрол за спазване хуманното отношение към животните съгласно изискванията на</w:t>
      </w:r>
      <w:r w:rsidRPr="00EC3278">
        <w:rPr>
          <w:spacing w:val="-3"/>
          <w:sz w:val="24"/>
          <w:szCs w:val="24"/>
        </w:rPr>
        <w:t xml:space="preserve"> </w:t>
      </w:r>
      <w:r w:rsidRPr="00EC3278">
        <w:rPr>
          <w:sz w:val="24"/>
          <w:szCs w:val="24"/>
        </w:rPr>
        <w:t>ЗЗЖ;</w:t>
      </w:r>
    </w:p>
    <w:p w:rsidR="0043365F" w:rsidRPr="00EA4F09" w:rsidRDefault="005329CD" w:rsidP="00EA4F09">
      <w:pPr>
        <w:tabs>
          <w:tab w:val="left" w:pos="1356"/>
        </w:tabs>
        <w:ind w:left="567" w:right="-16"/>
        <w:jc w:val="both"/>
        <w:rPr>
          <w:sz w:val="24"/>
          <w:szCs w:val="24"/>
        </w:rPr>
      </w:pPr>
      <w:r w:rsidRPr="00EA4F09">
        <w:rPr>
          <w:sz w:val="24"/>
          <w:szCs w:val="24"/>
        </w:rPr>
        <w:t>Разглежда жалби и сигнали, свързани с кучета - компаньони и бездомни</w:t>
      </w:r>
      <w:r w:rsidRPr="00EA4F09">
        <w:rPr>
          <w:spacing w:val="-14"/>
          <w:sz w:val="24"/>
          <w:szCs w:val="24"/>
        </w:rPr>
        <w:t xml:space="preserve"> </w:t>
      </w:r>
      <w:r w:rsidRPr="00EA4F09">
        <w:rPr>
          <w:sz w:val="24"/>
          <w:szCs w:val="24"/>
        </w:rPr>
        <w:t>кучета;</w:t>
      </w:r>
    </w:p>
    <w:p w:rsidR="0043365F" w:rsidRPr="00EC3278" w:rsidRDefault="005329CD" w:rsidP="00EA4F09">
      <w:pPr>
        <w:pStyle w:val="a5"/>
        <w:tabs>
          <w:tab w:val="left" w:pos="1407"/>
        </w:tabs>
        <w:ind w:left="0" w:right="-16" w:firstLine="567"/>
        <w:jc w:val="both"/>
        <w:rPr>
          <w:sz w:val="24"/>
          <w:szCs w:val="24"/>
        </w:rPr>
      </w:pPr>
      <w:r w:rsidRPr="00EC3278">
        <w:rPr>
          <w:sz w:val="24"/>
          <w:szCs w:val="24"/>
        </w:rPr>
        <w:t>Извършва проверка на сигналите и жалбите с цел разрешаването на проблемите, потвърдени от проверките на постъпилите жалби и</w:t>
      </w:r>
      <w:r w:rsidRPr="00EC3278">
        <w:rPr>
          <w:spacing w:val="-7"/>
          <w:sz w:val="24"/>
          <w:szCs w:val="24"/>
        </w:rPr>
        <w:t xml:space="preserve"> </w:t>
      </w:r>
      <w:r w:rsidRPr="00EC3278">
        <w:rPr>
          <w:sz w:val="24"/>
          <w:szCs w:val="24"/>
        </w:rPr>
        <w:t>сигнали;</w:t>
      </w:r>
    </w:p>
    <w:p w:rsidR="0043365F" w:rsidRDefault="00122D7C" w:rsidP="00EA4F09">
      <w:pPr>
        <w:pStyle w:val="a5"/>
        <w:tabs>
          <w:tab w:val="left" w:pos="1392"/>
        </w:tabs>
        <w:ind w:left="0" w:right="-16" w:firstLine="567"/>
        <w:jc w:val="both"/>
        <w:rPr>
          <w:sz w:val="24"/>
          <w:szCs w:val="24"/>
          <w:lang w:val="en-US"/>
        </w:rPr>
      </w:pPr>
      <w:r w:rsidRPr="00EC3278">
        <w:rPr>
          <w:sz w:val="24"/>
          <w:szCs w:val="24"/>
        </w:rPr>
        <w:t>П</w:t>
      </w:r>
      <w:r w:rsidR="005329CD" w:rsidRPr="00EC3278">
        <w:rPr>
          <w:sz w:val="24"/>
          <w:szCs w:val="24"/>
        </w:rPr>
        <w:t>ровежда</w:t>
      </w:r>
      <w:r w:rsidRPr="00EC3278">
        <w:rPr>
          <w:sz w:val="24"/>
          <w:szCs w:val="24"/>
        </w:rPr>
        <w:t xml:space="preserve"> информационни </w:t>
      </w:r>
      <w:r w:rsidR="005329CD" w:rsidRPr="00EC3278">
        <w:rPr>
          <w:sz w:val="24"/>
          <w:szCs w:val="24"/>
        </w:rPr>
        <w:t>кампании за хуманно отношение към животните и популяризиране на Програмата за намаляване на популацията.</w:t>
      </w:r>
    </w:p>
    <w:p w:rsidR="00EA4F09" w:rsidRPr="00EA4F09" w:rsidRDefault="00EA4F09" w:rsidP="00EA4F09">
      <w:pPr>
        <w:pStyle w:val="a5"/>
        <w:tabs>
          <w:tab w:val="left" w:pos="1392"/>
        </w:tabs>
        <w:ind w:left="0" w:right="-16" w:firstLine="0"/>
        <w:rPr>
          <w:sz w:val="24"/>
          <w:szCs w:val="24"/>
          <w:lang w:val="en-US"/>
        </w:rPr>
      </w:pPr>
    </w:p>
    <w:p w:rsidR="0043365F" w:rsidRPr="00EA4F09" w:rsidRDefault="003F6C91" w:rsidP="003F6C91">
      <w:pPr>
        <w:pStyle w:val="a5"/>
        <w:tabs>
          <w:tab w:val="left" w:pos="567"/>
        </w:tabs>
        <w:spacing w:line="282" w:lineRule="exact"/>
        <w:ind w:left="0" w:right="-16" w:firstLine="0"/>
        <w:rPr>
          <w:i/>
          <w:sz w:val="24"/>
          <w:szCs w:val="24"/>
        </w:rPr>
      </w:pPr>
      <w:r>
        <w:rPr>
          <w:i/>
          <w:sz w:val="24"/>
          <w:szCs w:val="24"/>
          <w:lang w:val="en-US"/>
        </w:rPr>
        <w:tab/>
      </w:r>
      <w:r w:rsidR="005329CD" w:rsidRPr="00EA4F09">
        <w:rPr>
          <w:i/>
          <w:sz w:val="24"/>
          <w:szCs w:val="24"/>
        </w:rPr>
        <w:t>Организации за защита на</w:t>
      </w:r>
      <w:r w:rsidR="005329CD" w:rsidRPr="00EA4F09">
        <w:rPr>
          <w:i/>
          <w:spacing w:val="-31"/>
          <w:sz w:val="24"/>
          <w:szCs w:val="24"/>
        </w:rPr>
        <w:t xml:space="preserve"> </w:t>
      </w:r>
      <w:r w:rsidR="005329CD" w:rsidRPr="00EA4F09">
        <w:rPr>
          <w:i/>
          <w:sz w:val="24"/>
          <w:szCs w:val="24"/>
        </w:rPr>
        <w:t>животните</w:t>
      </w:r>
    </w:p>
    <w:p w:rsidR="0043365F" w:rsidRPr="00EC3278" w:rsidRDefault="005329CD" w:rsidP="00EA4F09">
      <w:pPr>
        <w:pStyle w:val="a5"/>
        <w:numPr>
          <w:ilvl w:val="2"/>
          <w:numId w:val="4"/>
        </w:numPr>
        <w:tabs>
          <w:tab w:val="left" w:pos="567"/>
        </w:tabs>
        <w:ind w:left="0" w:right="-16" w:firstLine="426"/>
        <w:rPr>
          <w:sz w:val="24"/>
          <w:szCs w:val="24"/>
        </w:rPr>
      </w:pPr>
      <w:r w:rsidRPr="00EC3278">
        <w:rPr>
          <w:sz w:val="24"/>
          <w:szCs w:val="24"/>
        </w:rPr>
        <w:t>Съдействат на общината чрез свои представители за изпълнение на мерките в програмата;</w:t>
      </w:r>
    </w:p>
    <w:p w:rsidR="0043365F" w:rsidRPr="00EC3278" w:rsidRDefault="005329CD" w:rsidP="00EA4F09">
      <w:pPr>
        <w:pStyle w:val="a5"/>
        <w:numPr>
          <w:ilvl w:val="2"/>
          <w:numId w:val="4"/>
        </w:numPr>
        <w:tabs>
          <w:tab w:val="left" w:pos="567"/>
        </w:tabs>
        <w:spacing w:line="275" w:lineRule="exact"/>
        <w:ind w:left="0" w:right="-16" w:firstLine="426"/>
        <w:jc w:val="both"/>
        <w:rPr>
          <w:sz w:val="24"/>
          <w:szCs w:val="24"/>
        </w:rPr>
      </w:pPr>
      <w:r w:rsidRPr="00EC3278">
        <w:rPr>
          <w:sz w:val="24"/>
          <w:szCs w:val="24"/>
        </w:rPr>
        <w:t>Организират и провеждат кампании за намиране собственици на</w:t>
      </w:r>
      <w:r w:rsidRPr="00EC3278">
        <w:rPr>
          <w:spacing w:val="-15"/>
          <w:sz w:val="24"/>
          <w:szCs w:val="24"/>
        </w:rPr>
        <w:t xml:space="preserve"> </w:t>
      </w:r>
      <w:r w:rsidRPr="00EC3278">
        <w:rPr>
          <w:sz w:val="24"/>
          <w:szCs w:val="24"/>
        </w:rPr>
        <w:t>кучета</w:t>
      </w:r>
      <w:r w:rsidR="008B4185" w:rsidRPr="00EC3278">
        <w:rPr>
          <w:sz w:val="24"/>
          <w:szCs w:val="24"/>
        </w:rPr>
        <w:t>,</w:t>
      </w:r>
      <w:r w:rsidRPr="00EC3278">
        <w:rPr>
          <w:sz w:val="24"/>
          <w:szCs w:val="24"/>
        </w:rPr>
        <w:t xml:space="preserve"> за хуманно отношение към животните и популяризиране на Програмата за намаляване на популацията.</w:t>
      </w:r>
    </w:p>
    <w:p w:rsidR="0043365F" w:rsidRPr="00EC3278" w:rsidRDefault="0043365F" w:rsidP="00EC3278">
      <w:pPr>
        <w:pStyle w:val="a3"/>
        <w:spacing w:before="9"/>
        <w:ind w:right="-16"/>
      </w:pPr>
    </w:p>
    <w:p w:rsidR="0043365F" w:rsidRPr="003F6C91" w:rsidRDefault="005329CD" w:rsidP="00EA4F09">
      <w:pPr>
        <w:pStyle w:val="a3"/>
        <w:numPr>
          <w:ilvl w:val="0"/>
          <w:numId w:val="7"/>
        </w:numPr>
        <w:spacing w:line="274" w:lineRule="exact"/>
        <w:ind w:left="709" w:right="-16"/>
        <w:rPr>
          <w:i/>
        </w:rPr>
      </w:pPr>
      <w:r w:rsidRPr="00EC3278">
        <w:t xml:space="preserve"> </w:t>
      </w:r>
      <w:r w:rsidRPr="003F6C91">
        <w:rPr>
          <w:i/>
        </w:rPr>
        <w:t>Нормативна база</w:t>
      </w:r>
    </w:p>
    <w:p w:rsidR="0043365F" w:rsidRPr="00EC3278" w:rsidRDefault="005329CD" w:rsidP="003F6C91">
      <w:pPr>
        <w:pStyle w:val="a5"/>
        <w:numPr>
          <w:ilvl w:val="1"/>
          <w:numId w:val="4"/>
        </w:numPr>
        <w:tabs>
          <w:tab w:val="left" w:pos="709"/>
        </w:tabs>
        <w:spacing w:line="274" w:lineRule="exact"/>
        <w:ind w:left="426" w:right="-16" w:firstLine="0"/>
        <w:rPr>
          <w:sz w:val="24"/>
          <w:szCs w:val="24"/>
        </w:rPr>
      </w:pPr>
      <w:r w:rsidRPr="00EC3278">
        <w:rPr>
          <w:sz w:val="24"/>
          <w:szCs w:val="24"/>
        </w:rPr>
        <w:t>Закон за защита на</w:t>
      </w:r>
      <w:r w:rsidRPr="00EC3278">
        <w:rPr>
          <w:spacing w:val="-4"/>
          <w:sz w:val="24"/>
          <w:szCs w:val="24"/>
        </w:rPr>
        <w:t xml:space="preserve"> </w:t>
      </w:r>
      <w:r w:rsidRPr="00EC3278">
        <w:rPr>
          <w:sz w:val="24"/>
          <w:szCs w:val="24"/>
        </w:rPr>
        <w:t>животните;</w:t>
      </w:r>
    </w:p>
    <w:p w:rsidR="0043365F" w:rsidRPr="00EC3278" w:rsidRDefault="005329CD" w:rsidP="003F6C91">
      <w:pPr>
        <w:pStyle w:val="a5"/>
        <w:numPr>
          <w:ilvl w:val="1"/>
          <w:numId w:val="4"/>
        </w:numPr>
        <w:tabs>
          <w:tab w:val="left" w:pos="709"/>
        </w:tabs>
        <w:ind w:left="426" w:right="-16" w:firstLine="0"/>
        <w:rPr>
          <w:sz w:val="24"/>
          <w:szCs w:val="24"/>
        </w:rPr>
      </w:pPr>
      <w:r w:rsidRPr="00EC3278">
        <w:rPr>
          <w:sz w:val="24"/>
          <w:szCs w:val="24"/>
        </w:rPr>
        <w:t>Закон за ветеринарномедицинската</w:t>
      </w:r>
      <w:r w:rsidRPr="00EC3278">
        <w:rPr>
          <w:spacing w:val="-3"/>
          <w:sz w:val="24"/>
          <w:szCs w:val="24"/>
        </w:rPr>
        <w:t xml:space="preserve"> </w:t>
      </w:r>
      <w:r w:rsidRPr="00EC3278">
        <w:rPr>
          <w:sz w:val="24"/>
          <w:szCs w:val="24"/>
        </w:rPr>
        <w:t>дейност;</w:t>
      </w:r>
    </w:p>
    <w:p w:rsidR="0043365F" w:rsidRPr="00EC3278" w:rsidRDefault="005329CD" w:rsidP="003F6C91">
      <w:pPr>
        <w:pStyle w:val="a5"/>
        <w:numPr>
          <w:ilvl w:val="1"/>
          <w:numId w:val="4"/>
        </w:numPr>
        <w:tabs>
          <w:tab w:val="left" w:pos="709"/>
        </w:tabs>
        <w:ind w:left="426" w:right="-16" w:firstLine="0"/>
        <w:rPr>
          <w:sz w:val="24"/>
          <w:szCs w:val="24"/>
        </w:rPr>
      </w:pPr>
      <w:r w:rsidRPr="00EC3278">
        <w:rPr>
          <w:sz w:val="24"/>
          <w:szCs w:val="24"/>
        </w:rPr>
        <w:t>Становище на Световната здравна</w:t>
      </w:r>
      <w:r w:rsidRPr="00EC3278">
        <w:rPr>
          <w:spacing w:val="-6"/>
          <w:sz w:val="24"/>
          <w:szCs w:val="24"/>
        </w:rPr>
        <w:t xml:space="preserve"> </w:t>
      </w:r>
      <w:r w:rsidRPr="00EC3278">
        <w:rPr>
          <w:sz w:val="24"/>
          <w:szCs w:val="24"/>
        </w:rPr>
        <w:t>организация;</w:t>
      </w:r>
    </w:p>
    <w:p w:rsidR="0043365F" w:rsidRPr="00EC3278" w:rsidRDefault="005329CD" w:rsidP="003F6C91">
      <w:pPr>
        <w:pStyle w:val="a5"/>
        <w:numPr>
          <w:ilvl w:val="1"/>
          <w:numId w:val="4"/>
        </w:numPr>
        <w:tabs>
          <w:tab w:val="left" w:pos="709"/>
        </w:tabs>
        <w:ind w:left="426" w:right="-16" w:firstLine="0"/>
        <w:rPr>
          <w:sz w:val="24"/>
          <w:szCs w:val="24"/>
        </w:rPr>
      </w:pPr>
      <w:r w:rsidRPr="00EC3278">
        <w:rPr>
          <w:sz w:val="24"/>
          <w:szCs w:val="24"/>
        </w:rPr>
        <w:t>Европейската конвенция за защита на</w:t>
      </w:r>
      <w:r w:rsidRPr="00EC3278">
        <w:rPr>
          <w:spacing w:val="-7"/>
          <w:sz w:val="24"/>
          <w:szCs w:val="24"/>
        </w:rPr>
        <w:t xml:space="preserve"> </w:t>
      </w:r>
      <w:r w:rsidRPr="00EC3278">
        <w:rPr>
          <w:sz w:val="24"/>
          <w:szCs w:val="24"/>
        </w:rPr>
        <w:t>животните;</w:t>
      </w:r>
    </w:p>
    <w:p w:rsidR="0043365F" w:rsidRPr="00EC3278" w:rsidRDefault="005329CD" w:rsidP="003F6C91">
      <w:pPr>
        <w:pStyle w:val="a5"/>
        <w:numPr>
          <w:ilvl w:val="1"/>
          <w:numId w:val="4"/>
        </w:numPr>
        <w:tabs>
          <w:tab w:val="left" w:pos="709"/>
        </w:tabs>
        <w:ind w:left="426" w:right="-16" w:firstLine="0"/>
        <w:rPr>
          <w:sz w:val="24"/>
          <w:szCs w:val="24"/>
        </w:rPr>
      </w:pPr>
      <w:r w:rsidRPr="00EC3278">
        <w:rPr>
          <w:sz w:val="24"/>
          <w:szCs w:val="24"/>
        </w:rPr>
        <w:t>Международна</w:t>
      </w:r>
      <w:r w:rsidRPr="00EC3278">
        <w:rPr>
          <w:spacing w:val="-2"/>
          <w:sz w:val="24"/>
          <w:szCs w:val="24"/>
        </w:rPr>
        <w:t xml:space="preserve"> </w:t>
      </w:r>
      <w:r w:rsidRPr="00EC3278">
        <w:rPr>
          <w:sz w:val="24"/>
          <w:szCs w:val="24"/>
        </w:rPr>
        <w:t>практика;</w:t>
      </w:r>
    </w:p>
    <w:p w:rsidR="0043365F" w:rsidRPr="00EC3278" w:rsidRDefault="005329CD" w:rsidP="003F6C91">
      <w:pPr>
        <w:pStyle w:val="a5"/>
        <w:numPr>
          <w:ilvl w:val="1"/>
          <w:numId w:val="4"/>
        </w:numPr>
        <w:tabs>
          <w:tab w:val="left" w:pos="709"/>
        </w:tabs>
        <w:ind w:left="0" w:right="-16" w:firstLine="426"/>
        <w:jc w:val="both"/>
        <w:rPr>
          <w:sz w:val="24"/>
          <w:szCs w:val="24"/>
        </w:rPr>
      </w:pPr>
      <w:r w:rsidRPr="00EC3278">
        <w:rPr>
          <w:sz w:val="24"/>
          <w:szCs w:val="24"/>
        </w:rPr>
        <w:t>Наредба за определянето и администрирането на местните такси</w:t>
      </w:r>
      <w:r w:rsidR="008B4185" w:rsidRPr="00EC3278">
        <w:rPr>
          <w:sz w:val="24"/>
          <w:szCs w:val="24"/>
        </w:rPr>
        <w:t xml:space="preserve"> и</w:t>
      </w:r>
      <w:r w:rsidRPr="00EC3278">
        <w:rPr>
          <w:sz w:val="24"/>
          <w:szCs w:val="24"/>
        </w:rPr>
        <w:t xml:space="preserve"> </w:t>
      </w:r>
      <w:r w:rsidR="008B4185" w:rsidRPr="00EC3278">
        <w:rPr>
          <w:sz w:val="24"/>
          <w:szCs w:val="24"/>
        </w:rPr>
        <w:t xml:space="preserve">цени </w:t>
      </w:r>
      <w:r w:rsidRPr="00EC3278">
        <w:rPr>
          <w:spacing w:val="-19"/>
          <w:sz w:val="24"/>
          <w:szCs w:val="24"/>
        </w:rPr>
        <w:t xml:space="preserve">на </w:t>
      </w:r>
      <w:r w:rsidR="008B4185" w:rsidRPr="00EC3278">
        <w:rPr>
          <w:spacing w:val="-19"/>
          <w:sz w:val="24"/>
          <w:szCs w:val="24"/>
        </w:rPr>
        <w:t xml:space="preserve"> услуги на </w:t>
      </w:r>
      <w:r w:rsidRPr="00EC3278">
        <w:rPr>
          <w:sz w:val="24"/>
          <w:szCs w:val="24"/>
        </w:rPr>
        <w:t>територията на Община</w:t>
      </w:r>
      <w:r w:rsidRPr="00EC3278">
        <w:rPr>
          <w:spacing w:val="-8"/>
          <w:sz w:val="24"/>
          <w:szCs w:val="24"/>
        </w:rPr>
        <w:t xml:space="preserve"> </w:t>
      </w:r>
      <w:r w:rsidR="008B4185" w:rsidRPr="00EC3278">
        <w:rPr>
          <w:sz w:val="24"/>
          <w:szCs w:val="24"/>
        </w:rPr>
        <w:t>Гурково</w:t>
      </w:r>
      <w:r w:rsidRPr="00EC3278">
        <w:rPr>
          <w:sz w:val="24"/>
          <w:szCs w:val="24"/>
        </w:rPr>
        <w:t>.</w:t>
      </w:r>
    </w:p>
    <w:p w:rsidR="0043365F" w:rsidRPr="00EC3278" w:rsidRDefault="0043365F" w:rsidP="00EC3278">
      <w:pPr>
        <w:pStyle w:val="a3"/>
        <w:spacing w:before="8"/>
        <w:ind w:right="-16"/>
      </w:pPr>
    </w:p>
    <w:p w:rsidR="0043365F" w:rsidRPr="003F6C91" w:rsidRDefault="005329CD" w:rsidP="00EA4F09">
      <w:pPr>
        <w:pStyle w:val="a5"/>
        <w:numPr>
          <w:ilvl w:val="0"/>
          <w:numId w:val="7"/>
        </w:numPr>
        <w:tabs>
          <w:tab w:val="left" w:pos="2064"/>
        </w:tabs>
        <w:spacing w:before="1" w:line="274" w:lineRule="exact"/>
        <w:ind w:left="851" w:right="-16"/>
        <w:rPr>
          <w:i/>
          <w:sz w:val="24"/>
          <w:szCs w:val="24"/>
        </w:rPr>
      </w:pPr>
      <w:r w:rsidRPr="003F6C91">
        <w:rPr>
          <w:i/>
          <w:sz w:val="24"/>
          <w:szCs w:val="24"/>
        </w:rPr>
        <w:t>Финансиране</w:t>
      </w:r>
    </w:p>
    <w:p w:rsidR="0043365F" w:rsidRPr="00EC3278" w:rsidRDefault="005329CD" w:rsidP="00EA4F09">
      <w:pPr>
        <w:pStyle w:val="a3"/>
        <w:ind w:right="-16" w:firstLine="567"/>
        <w:jc w:val="both"/>
      </w:pPr>
      <w:r w:rsidRPr="00EC3278">
        <w:t xml:space="preserve">Източниците на финансиране и обезпечаване на Общинска програма за овладяване популацията на безстопанствените кучета на територията на Община </w:t>
      </w:r>
      <w:r w:rsidR="008B4185" w:rsidRPr="00EC3278">
        <w:t>Гурково</w:t>
      </w:r>
      <w:r w:rsidRPr="00EC3278">
        <w:t>, съгласно чл. 40 б от ЗЗЖ са от:</w:t>
      </w:r>
    </w:p>
    <w:p w:rsidR="0043365F" w:rsidRPr="00EC3278" w:rsidRDefault="005329CD" w:rsidP="003F6C91">
      <w:pPr>
        <w:pStyle w:val="a5"/>
        <w:numPr>
          <w:ilvl w:val="0"/>
          <w:numId w:val="3"/>
        </w:numPr>
        <w:tabs>
          <w:tab w:val="left" w:pos="1640"/>
        </w:tabs>
        <w:ind w:left="709" w:right="-16" w:hanging="241"/>
        <w:jc w:val="both"/>
        <w:rPr>
          <w:sz w:val="24"/>
          <w:szCs w:val="24"/>
        </w:rPr>
      </w:pPr>
      <w:r w:rsidRPr="00EC3278">
        <w:rPr>
          <w:sz w:val="24"/>
          <w:szCs w:val="24"/>
        </w:rPr>
        <w:t>държавния</w:t>
      </w:r>
      <w:r w:rsidRPr="00EC3278">
        <w:rPr>
          <w:spacing w:val="-9"/>
          <w:sz w:val="24"/>
          <w:szCs w:val="24"/>
        </w:rPr>
        <w:t xml:space="preserve"> </w:t>
      </w:r>
      <w:r w:rsidRPr="00EC3278">
        <w:rPr>
          <w:sz w:val="24"/>
          <w:szCs w:val="24"/>
        </w:rPr>
        <w:t>бюджет;</w:t>
      </w:r>
    </w:p>
    <w:p w:rsidR="0043365F" w:rsidRPr="00EC3278" w:rsidRDefault="005329CD" w:rsidP="003F6C91">
      <w:pPr>
        <w:pStyle w:val="a5"/>
        <w:numPr>
          <w:ilvl w:val="0"/>
          <w:numId w:val="3"/>
        </w:numPr>
        <w:tabs>
          <w:tab w:val="left" w:pos="1640"/>
        </w:tabs>
        <w:ind w:left="709" w:right="-16" w:hanging="241"/>
        <w:jc w:val="both"/>
        <w:rPr>
          <w:sz w:val="24"/>
          <w:szCs w:val="24"/>
        </w:rPr>
      </w:pPr>
      <w:r w:rsidRPr="00EC3278">
        <w:rPr>
          <w:sz w:val="24"/>
          <w:szCs w:val="24"/>
        </w:rPr>
        <w:t>общинския</w:t>
      </w:r>
      <w:r w:rsidRPr="00EC3278">
        <w:rPr>
          <w:spacing w:val="-8"/>
          <w:sz w:val="24"/>
          <w:szCs w:val="24"/>
        </w:rPr>
        <w:t xml:space="preserve"> </w:t>
      </w:r>
      <w:r w:rsidRPr="00EC3278">
        <w:rPr>
          <w:sz w:val="24"/>
          <w:szCs w:val="24"/>
        </w:rPr>
        <w:t>бюджет;</w:t>
      </w:r>
    </w:p>
    <w:p w:rsidR="0043365F" w:rsidRPr="00EC3278" w:rsidRDefault="005329CD" w:rsidP="003F6C91">
      <w:pPr>
        <w:pStyle w:val="a5"/>
        <w:numPr>
          <w:ilvl w:val="0"/>
          <w:numId w:val="3"/>
        </w:numPr>
        <w:tabs>
          <w:tab w:val="left" w:pos="1640"/>
        </w:tabs>
        <w:spacing w:before="50"/>
        <w:ind w:left="709" w:right="-16" w:hanging="241"/>
        <w:rPr>
          <w:sz w:val="24"/>
          <w:szCs w:val="24"/>
        </w:rPr>
      </w:pPr>
      <w:r w:rsidRPr="00EC3278">
        <w:rPr>
          <w:sz w:val="24"/>
          <w:szCs w:val="24"/>
        </w:rPr>
        <w:t>дарения от физически и юридически</w:t>
      </w:r>
      <w:r w:rsidRPr="00EC3278">
        <w:rPr>
          <w:spacing w:val="-3"/>
          <w:sz w:val="24"/>
          <w:szCs w:val="24"/>
        </w:rPr>
        <w:t xml:space="preserve"> </w:t>
      </w:r>
      <w:r w:rsidRPr="00EC3278">
        <w:rPr>
          <w:sz w:val="24"/>
          <w:szCs w:val="24"/>
        </w:rPr>
        <w:t>лица;</w:t>
      </w:r>
    </w:p>
    <w:p w:rsidR="0043365F" w:rsidRPr="00EC3278" w:rsidRDefault="005329CD" w:rsidP="003F6C91">
      <w:pPr>
        <w:pStyle w:val="a5"/>
        <w:numPr>
          <w:ilvl w:val="0"/>
          <w:numId w:val="3"/>
        </w:numPr>
        <w:tabs>
          <w:tab w:val="left" w:pos="1640"/>
        </w:tabs>
        <w:ind w:left="709" w:right="-16" w:hanging="241"/>
        <w:rPr>
          <w:sz w:val="24"/>
          <w:szCs w:val="24"/>
        </w:rPr>
      </w:pPr>
      <w:r w:rsidRPr="00EC3278">
        <w:rPr>
          <w:sz w:val="24"/>
          <w:szCs w:val="24"/>
        </w:rPr>
        <w:t>международни програми и</w:t>
      </w:r>
      <w:r w:rsidRPr="00EC3278">
        <w:rPr>
          <w:spacing w:val="-2"/>
          <w:sz w:val="24"/>
          <w:szCs w:val="24"/>
        </w:rPr>
        <w:t xml:space="preserve"> </w:t>
      </w:r>
      <w:r w:rsidRPr="00EC3278">
        <w:rPr>
          <w:sz w:val="24"/>
          <w:szCs w:val="24"/>
        </w:rPr>
        <w:t>проекти.</w:t>
      </w:r>
    </w:p>
    <w:p w:rsidR="0043365F" w:rsidRPr="00EC3278" w:rsidRDefault="0043365F" w:rsidP="00EC3278">
      <w:pPr>
        <w:pStyle w:val="a3"/>
        <w:spacing w:before="4"/>
        <w:ind w:right="-16"/>
      </w:pPr>
    </w:p>
    <w:p w:rsidR="0043365F" w:rsidRPr="003F6C91" w:rsidRDefault="005329CD" w:rsidP="003F6C91">
      <w:pPr>
        <w:pStyle w:val="a3"/>
        <w:ind w:right="-16" w:firstLine="340"/>
        <w:jc w:val="center"/>
      </w:pPr>
      <w:r w:rsidRPr="003F6C91">
        <w:rPr>
          <w:w w:val="105"/>
        </w:rPr>
        <w:t>VІ. ИЗИСКВАНИЯ ЗА УПРАВЛЕНИЕ И ОЦЕНКА НА ПРОГРАМАТА, ДОКЛАДВАНЕ И ОТЧЕТНОСТ, УВЕДОМЯВАНЕ НА ОБЩЕСТВЕНОСТТА</w:t>
      </w:r>
    </w:p>
    <w:p w:rsidR="0043365F" w:rsidRPr="00EC3278" w:rsidRDefault="0043365F" w:rsidP="00EC3278">
      <w:pPr>
        <w:pStyle w:val="a3"/>
        <w:spacing w:before="2"/>
        <w:ind w:right="-16"/>
      </w:pPr>
    </w:p>
    <w:p w:rsidR="0043365F" w:rsidRPr="003F6C91" w:rsidRDefault="005329CD" w:rsidP="00EA4F09">
      <w:pPr>
        <w:pStyle w:val="a5"/>
        <w:numPr>
          <w:ilvl w:val="1"/>
          <w:numId w:val="3"/>
        </w:numPr>
        <w:tabs>
          <w:tab w:val="left" w:pos="993"/>
        </w:tabs>
        <w:spacing w:before="69" w:line="274" w:lineRule="exact"/>
        <w:ind w:left="709" w:right="-16" w:firstLine="0"/>
        <w:jc w:val="left"/>
        <w:rPr>
          <w:i/>
          <w:sz w:val="24"/>
          <w:szCs w:val="24"/>
        </w:rPr>
      </w:pPr>
      <w:r w:rsidRPr="003F6C91">
        <w:rPr>
          <w:i/>
          <w:sz w:val="24"/>
          <w:szCs w:val="24"/>
        </w:rPr>
        <w:t>Управление и оценка на</w:t>
      </w:r>
      <w:r w:rsidRPr="003F6C91">
        <w:rPr>
          <w:i/>
          <w:spacing w:val="-32"/>
          <w:sz w:val="24"/>
          <w:szCs w:val="24"/>
        </w:rPr>
        <w:t xml:space="preserve"> </w:t>
      </w:r>
      <w:r w:rsidRPr="003F6C91">
        <w:rPr>
          <w:i/>
          <w:sz w:val="24"/>
          <w:szCs w:val="24"/>
        </w:rPr>
        <w:t>програмата</w:t>
      </w:r>
    </w:p>
    <w:p w:rsidR="0043365F" w:rsidRPr="00EC3278" w:rsidRDefault="005329CD" w:rsidP="00EC3278">
      <w:pPr>
        <w:pStyle w:val="a3"/>
        <w:ind w:right="-16" w:firstLine="708"/>
        <w:jc w:val="both"/>
      </w:pPr>
      <w:r w:rsidRPr="00EC3278">
        <w:t xml:space="preserve">Изпълнението на Общинската програма за овладяване популацията на безстопанствените кучета на територията на община </w:t>
      </w:r>
      <w:r w:rsidR="008B4185" w:rsidRPr="00EC3278">
        <w:t>Гурково</w:t>
      </w:r>
      <w:r w:rsidRPr="00EC3278">
        <w:t xml:space="preserve"> и планът за действие по чл.40, ал.3 от Закона за защита на животните се управлява от Кмета на общината.</w:t>
      </w:r>
    </w:p>
    <w:p w:rsidR="0043365F" w:rsidRPr="00EC3278" w:rsidRDefault="005329CD" w:rsidP="00EC3278">
      <w:pPr>
        <w:pStyle w:val="a3"/>
        <w:ind w:right="-16" w:firstLine="707"/>
        <w:jc w:val="both"/>
      </w:pPr>
      <w:r w:rsidRPr="00EC3278">
        <w:t>Оценката за изпълнение на общинската програма се извършва на базата на прилагане на мерките и постигането на заложените задачи. Оценката се реализира с оглед постигане на ефективност и ефикасност от изпълнението на Програмата.</w:t>
      </w:r>
      <w:r w:rsidR="008B4185" w:rsidRPr="00EC3278">
        <w:t xml:space="preserve"> </w:t>
      </w:r>
    </w:p>
    <w:p w:rsidR="0043365F" w:rsidRPr="00EC3278" w:rsidRDefault="005329CD" w:rsidP="00EC3278">
      <w:pPr>
        <w:pStyle w:val="a3"/>
        <w:ind w:right="-16" w:firstLine="707"/>
        <w:jc w:val="both"/>
      </w:pPr>
      <w:r w:rsidRPr="00EC3278">
        <w:t xml:space="preserve">Управлението включва наблюдение на изпълнението на заложените цели и задачи в Програмата, организацията и методите на изпълнение, прилагани за намаляване </w:t>
      </w:r>
      <w:r w:rsidRPr="00EC3278">
        <w:lastRenderedPageBreak/>
        <w:t>популацията на безстопанствените кучета. В процеса на наблюдение се допуска участие на организация за защита на животните, като се спазва принципа за партньорство, публичност и прозрачност.</w:t>
      </w:r>
    </w:p>
    <w:p w:rsidR="0043365F" w:rsidRPr="00EC3278" w:rsidRDefault="005329CD" w:rsidP="00EC3278">
      <w:pPr>
        <w:pStyle w:val="a3"/>
        <w:ind w:right="-16" w:firstLine="708"/>
        <w:jc w:val="both"/>
      </w:pPr>
      <w:r w:rsidRPr="00EC3278">
        <w:t>Оценката и наблюдението ще дадат възможност да се анализират постигнатите резултати, както и да се предприемат при необходимост коригиращи действия.</w:t>
      </w:r>
    </w:p>
    <w:p w:rsidR="0043365F" w:rsidRPr="00EC3278" w:rsidRDefault="0043365F" w:rsidP="00EC3278">
      <w:pPr>
        <w:pStyle w:val="a3"/>
        <w:ind w:right="-16"/>
      </w:pPr>
    </w:p>
    <w:p w:rsidR="0043365F" w:rsidRPr="003F6C91" w:rsidRDefault="005329CD" w:rsidP="00EA4F09">
      <w:pPr>
        <w:pStyle w:val="a5"/>
        <w:numPr>
          <w:ilvl w:val="1"/>
          <w:numId w:val="3"/>
        </w:numPr>
        <w:tabs>
          <w:tab w:val="left" w:pos="1836"/>
        </w:tabs>
        <w:spacing w:line="274" w:lineRule="exact"/>
        <w:ind w:left="851" w:right="-16"/>
        <w:jc w:val="left"/>
        <w:rPr>
          <w:i/>
          <w:sz w:val="24"/>
          <w:szCs w:val="24"/>
        </w:rPr>
      </w:pPr>
      <w:r w:rsidRPr="003F6C91">
        <w:rPr>
          <w:i/>
          <w:sz w:val="24"/>
          <w:szCs w:val="24"/>
        </w:rPr>
        <w:t>Докладване и</w:t>
      </w:r>
      <w:r w:rsidRPr="003F6C91">
        <w:rPr>
          <w:i/>
          <w:spacing w:val="-16"/>
          <w:sz w:val="24"/>
          <w:szCs w:val="24"/>
        </w:rPr>
        <w:t xml:space="preserve"> </w:t>
      </w:r>
      <w:r w:rsidRPr="003F6C91">
        <w:rPr>
          <w:i/>
          <w:sz w:val="24"/>
          <w:szCs w:val="24"/>
        </w:rPr>
        <w:t>отчетност</w:t>
      </w:r>
    </w:p>
    <w:p w:rsidR="0043365F" w:rsidRPr="00EC3278" w:rsidRDefault="005329CD" w:rsidP="00EC3278">
      <w:pPr>
        <w:pStyle w:val="a3"/>
        <w:ind w:right="-16" w:firstLine="540"/>
        <w:jc w:val="both"/>
      </w:pPr>
      <w:r w:rsidRPr="00EC3278">
        <w:t xml:space="preserve">Кметът на общината, ежегодно </w:t>
      </w:r>
      <w:r w:rsidRPr="00EC3278">
        <w:rPr>
          <w:u w:val="single"/>
        </w:rPr>
        <w:t>до 1 март</w:t>
      </w:r>
      <w:r w:rsidRPr="00EC3278">
        <w:t xml:space="preserve"> внася отчет за изпълнението на Програмата до изпълнителния директор на Българската агенция по безопасност на храните, чрез съответната Областна дирекция по безопасност на храните.</w:t>
      </w:r>
    </w:p>
    <w:p w:rsidR="0043365F" w:rsidRPr="00EC3278" w:rsidRDefault="0043365F" w:rsidP="00EC3278">
      <w:pPr>
        <w:pStyle w:val="a3"/>
        <w:spacing w:before="2"/>
        <w:ind w:right="-16"/>
      </w:pPr>
    </w:p>
    <w:p w:rsidR="0043365F" w:rsidRPr="00EC3278" w:rsidRDefault="0043365F" w:rsidP="00EC3278">
      <w:pPr>
        <w:pStyle w:val="a3"/>
        <w:spacing w:before="2"/>
        <w:ind w:right="-16"/>
      </w:pPr>
    </w:p>
    <w:p w:rsidR="0043365F" w:rsidRPr="003F6C91" w:rsidRDefault="005329CD" w:rsidP="00EC3278">
      <w:pPr>
        <w:pStyle w:val="a3"/>
        <w:ind w:right="-16"/>
        <w:jc w:val="center"/>
      </w:pPr>
      <w:r w:rsidRPr="003F6C91">
        <w:rPr>
          <w:w w:val="105"/>
        </w:rPr>
        <w:t>VІІ. МОНИТОРИНГ ЧРЕЗ ИНДИКАТОРИ ЗА ИЗПЪЛНЕНИЕ</w:t>
      </w:r>
    </w:p>
    <w:p w:rsidR="0043365F" w:rsidRPr="00EC3278" w:rsidRDefault="0043365F" w:rsidP="00EC3278">
      <w:pPr>
        <w:pStyle w:val="a3"/>
        <w:spacing w:before="4"/>
        <w:ind w:right="-16"/>
      </w:pPr>
    </w:p>
    <w:p w:rsidR="0043365F" w:rsidRPr="00EC3278" w:rsidRDefault="005329CD" w:rsidP="00EC3278">
      <w:pPr>
        <w:pStyle w:val="a3"/>
        <w:spacing w:before="61"/>
        <w:ind w:right="-16"/>
      </w:pPr>
      <w:r w:rsidRPr="00EC3278">
        <w:t>Мониторингът ще се осъществява по следните индикатори за изпълнение:</w:t>
      </w:r>
    </w:p>
    <w:p w:rsidR="0043365F" w:rsidRPr="00EC3278" w:rsidRDefault="005329CD" w:rsidP="00EC3278">
      <w:pPr>
        <w:pStyle w:val="a5"/>
        <w:numPr>
          <w:ilvl w:val="0"/>
          <w:numId w:val="2"/>
        </w:numPr>
        <w:tabs>
          <w:tab w:val="left" w:pos="1640"/>
        </w:tabs>
        <w:spacing w:line="274" w:lineRule="exact"/>
        <w:ind w:left="0" w:right="-16" w:hanging="241"/>
        <w:rPr>
          <w:sz w:val="24"/>
          <w:szCs w:val="24"/>
        </w:rPr>
      </w:pPr>
      <w:r w:rsidRPr="00EC3278">
        <w:rPr>
          <w:sz w:val="24"/>
          <w:szCs w:val="24"/>
        </w:rPr>
        <w:t>Брой на безстопанствени кучета, както</w:t>
      </w:r>
      <w:r w:rsidRPr="00EC3278">
        <w:rPr>
          <w:spacing w:val="-47"/>
          <w:sz w:val="24"/>
          <w:szCs w:val="24"/>
        </w:rPr>
        <w:t xml:space="preserve"> </w:t>
      </w:r>
      <w:r w:rsidRPr="00EC3278">
        <w:rPr>
          <w:sz w:val="24"/>
          <w:szCs w:val="24"/>
        </w:rPr>
        <w:t>следва:</w:t>
      </w:r>
    </w:p>
    <w:p w:rsidR="0043365F" w:rsidRPr="00EC3278" w:rsidRDefault="005329CD" w:rsidP="003F6C91">
      <w:pPr>
        <w:pStyle w:val="a5"/>
        <w:numPr>
          <w:ilvl w:val="2"/>
          <w:numId w:val="7"/>
        </w:numPr>
        <w:tabs>
          <w:tab w:val="left" w:pos="284"/>
        </w:tabs>
        <w:spacing w:line="274" w:lineRule="exact"/>
        <w:ind w:left="0" w:right="-16" w:firstLine="0"/>
        <w:rPr>
          <w:sz w:val="24"/>
          <w:szCs w:val="24"/>
        </w:rPr>
      </w:pPr>
      <w:r w:rsidRPr="00EC3278">
        <w:rPr>
          <w:sz w:val="24"/>
          <w:szCs w:val="24"/>
        </w:rPr>
        <w:t>заловени;</w:t>
      </w:r>
    </w:p>
    <w:p w:rsidR="0043365F" w:rsidRPr="00EC3278" w:rsidRDefault="005329CD" w:rsidP="003F6C91">
      <w:pPr>
        <w:pStyle w:val="a5"/>
        <w:numPr>
          <w:ilvl w:val="2"/>
          <w:numId w:val="7"/>
        </w:numPr>
        <w:tabs>
          <w:tab w:val="left" w:pos="284"/>
        </w:tabs>
        <w:ind w:left="0" w:right="-16" w:firstLine="0"/>
        <w:rPr>
          <w:sz w:val="24"/>
          <w:szCs w:val="24"/>
        </w:rPr>
      </w:pPr>
      <w:r w:rsidRPr="00EC3278">
        <w:rPr>
          <w:sz w:val="24"/>
          <w:szCs w:val="24"/>
        </w:rPr>
        <w:t>идентифицирани;</w:t>
      </w:r>
    </w:p>
    <w:p w:rsidR="0043365F" w:rsidRPr="00EC3278" w:rsidRDefault="005329CD" w:rsidP="003F6C91">
      <w:pPr>
        <w:pStyle w:val="a5"/>
        <w:numPr>
          <w:ilvl w:val="2"/>
          <w:numId w:val="7"/>
        </w:numPr>
        <w:tabs>
          <w:tab w:val="left" w:pos="284"/>
        </w:tabs>
        <w:ind w:left="0" w:right="-16" w:firstLine="0"/>
        <w:rPr>
          <w:sz w:val="24"/>
          <w:szCs w:val="24"/>
        </w:rPr>
      </w:pPr>
      <w:r w:rsidRPr="00EC3278">
        <w:rPr>
          <w:sz w:val="24"/>
          <w:szCs w:val="24"/>
        </w:rPr>
        <w:t>кастрирани;</w:t>
      </w:r>
    </w:p>
    <w:p w:rsidR="0043365F" w:rsidRPr="00EC3278" w:rsidRDefault="005329CD" w:rsidP="003F6C91">
      <w:pPr>
        <w:pStyle w:val="a5"/>
        <w:numPr>
          <w:ilvl w:val="2"/>
          <w:numId w:val="7"/>
        </w:numPr>
        <w:tabs>
          <w:tab w:val="left" w:pos="284"/>
        </w:tabs>
        <w:ind w:left="0" w:right="-16" w:firstLine="0"/>
        <w:rPr>
          <w:sz w:val="24"/>
          <w:szCs w:val="24"/>
        </w:rPr>
      </w:pPr>
      <w:r w:rsidRPr="00EC3278">
        <w:rPr>
          <w:sz w:val="24"/>
          <w:szCs w:val="24"/>
        </w:rPr>
        <w:t>ваксинирани;</w:t>
      </w:r>
    </w:p>
    <w:p w:rsidR="0043365F" w:rsidRPr="00EC3278" w:rsidRDefault="005329CD" w:rsidP="003F6C91">
      <w:pPr>
        <w:pStyle w:val="a5"/>
        <w:numPr>
          <w:ilvl w:val="2"/>
          <w:numId w:val="7"/>
        </w:numPr>
        <w:tabs>
          <w:tab w:val="left" w:pos="284"/>
        </w:tabs>
        <w:ind w:left="0" w:right="-16" w:firstLine="0"/>
        <w:rPr>
          <w:sz w:val="24"/>
          <w:szCs w:val="24"/>
        </w:rPr>
      </w:pPr>
      <w:r w:rsidRPr="00EC3278">
        <w:rPr>
          <w:sz w:val="24"/>
          <w:szCs w:val="24"/>
        </w:rPr>
        <w:t>обезпаразитени;</w:t>
      </w:r>
    </w:p>
    <w:p w:rsidR="0043365F" w:rsidRPr="00EC3278" w:rsidRDefault="005329CD" w:rsidP="003F6C91">
      <w:pPr>
        <w:pStyle w:val="a5"/>
        <w:numPr>
          <w:ilvl w:val="2"/>
          <w:numId w:val="7"/>
        </w:numPr>
        <w:tabs>
          <w:tab w:val="left" w:pos="284"/>
        </w:tabs>
        <w:ind w:left="0" w:right="-16" w:firstLine="0"/>
        <w:rPr>
          <w:sz w:val="24"/>
          <w:szCs w:val="24"/>
        </w:rPr>
      </w:pPr>
      <w:r w:rsidRPr="00EC3278">
        <w:rPr>
          <w:sz w:val="24"/>
          <w:szCs w:val="24"/>
        </w:rPr>
        <w:t>настанени в</w:t>
      </w:r>
      <w:r w:rsidRPr="00EC3278">
        <w:rPr>
          <w:spacing w:val="-2"/>
          <w:sz w:val="24"/>
          <w:szCs w:val="24"/>
        </w:rPr>
        <w:t xml:space="preserve"> </w:t>
      </w:r>
      <w:r w:rsidRPr="00EC3278">
        <w:rPr>
          <w:sz w:val="24"/>
          <w:szCs w:val="24"/>
        </w:rPr>
        <w:t>приют;</w:t>
      </w:r>
    </w:p>
    <w:p w:rsidR="0043365F" w:rsidRPr="00EC3278" w:rsidRDefault="005329CD" w:rsidP="003F6C91">
      <w:pPr>
        <w:pStyle w:val="a5"/>
        <w:numPr>
          <w:ilvl w:val="2"/>
          <w:numId w:val="7"/>
        </w:numPr>
        <w:tabs>
          <w:tab w:val="left" w:pos="284"/>
        </w:tabs>
        <w:ind w:left="0" w:right="-16" w:firstLine="0"/>
        <w:rPr>
          <w:sz w:val="24"/>
          <w:szCs w:val="24"/>
        </w:rPr>
      </w:pPr>
      <w:r w:rsidRPr="00EC3278">
        <w:rPr>
          <w:sz w:val="24"/>
          <w:szCs w:val="24"/>
        </w:rPr>
        <w:t>върнати по</w:t>
      </w:r>
      <w:r w:rsidRPr="00EC3278">
        <w:rPr>
          <w:spacing w:val="-2"/>
          <w:sz w:val="24"/>
          <w:szCs w:val="24"/>
        </w:rPr>
        <w:t xml:space="preserve"> </w:t>
      </w:r>
      <w:r w:rsidRPr="00EC3278">
        <w:rPr>
          <w:sz w:val="24"/>
          <w:szCs w:val="24"/>
        </w:rPr>
        <w:t>места;</w:t>
      </w:r>
    </w:p>
    <w:p w:rsidR="0043365F" w:rsidRPr="00EC3278" w:rsidRDefault="005329CD" w:rsidP="003F6C91">
      <w:pPr>
        <w:pStyle w:val="a5"/>
        <w:numPr>
          <w:ilvl w:val="2"/>
          <w:numId w:val="7"/>
        </w:numPr>
        <w:tabs>
          <w:tab w:val="left" w:pos="284"/>
        </w:tabs>
        <w:ind w:left="0" w:right="-16" w:firstLine="0"/>
        <w:rPr>
          <w:sz w:val="24"/>
          <w:szCs w:val="24"/>
        </w:rPr>
      </w:pPr>
      <w:r w:rsidRPr="00EC3278">
        <w:rPr>
          <w:sz w:val="24"/>
          <w:szCs w:val="24"/>
        </w:rPr>
        <w:t>осиновени;</w:t>
      </w:r>
    </w:p>
    <w:p w:rsidR="0043365F" w:rsidRPr="00EC3278" w:rsidRDefault="005329CD" w:rsidP="003F6C91">
      <w:pPr>
        <w:pStyle w:val="a5"/>
        <w:numPr>
          <w:ilvl w:val="2"/>
          <w:numId w:val="7"/>
        </w:numPr>
        <w:tabs>
          <w:tab w:val="left" w:pos="284"/>
        </w:tabs>
        <w:ind w:left="0" w:right="-16" w:firstLine="0"/>
        <w:rPr>
          <w:sz w:val="24"/>
          <w:szCs w:val="24"/>
        </w:rPr>
      </w:pPr>
      <w:r w:rsidRPr="00EC3278">
        <w:rPr>
          <w:sz w:val="24"/>
          <w:szCs w:val="24"/>
        </w:rPr>
        <w:t>евтаназирани;</w:t>
      </w:r>
    </w:p>
    <w:p w:rsidR="0043365F" w:rsidRPr="00EC3278" w:rsidRDefault="005329CD" w:rsidP="003F6C91">
      <w:pPr>
        <w:pStyle w:val="a5"/>
        <w:numPr>
          <w:ilvl w:val="2"/>
          <w:numId w:val="7"/>
        </w:numPr>
        <w:tabs>
          <w:tab w:val="left" w:pos="0"/>
          <w:tab w:val="left" w:pos="284"/>
        </w:tabs>
        <w:ind w:left="0" w:right="-16" w:firstLine="0"/>
        <w:rPr>
          <w:sz w:val="24"/>
          <w:szCs w:val="24"/>
        </w:rPr>
      </w:pPr>
      <w:r w:rsidRPr="00EC3278">
        <w:rPr>
          <w:sz w:val="24"/>
          <w:szCs w:val="24"/>
        </w:rPr>
        <w:t>умрели.</w:t>
      </w:r>
    </w:p>
    <w:p w:rsidR="0043365F" w:rsidRPr="00EC3278" w:rsidRDefault="005329CD" w:rsidP="00EC3278">
      <w:pPr>
        <w:pStyle w:val="a5"/>
        <w:numPr>
          <w:ilvl w:val="0"/>
          <w:numId w:val="2"/>
        </w:numPr>
        <w:tabs>
          <w:tab w:val="left" w:pos="1640"/>
        </w:tabs>
        <w:spacing w:before="4" w:line="274" w:lineRule="exact"/>
        <w:ind w:left="0" w:right="-16" w:hanging="241"/>
        <w:rPr>
          <w:sz w:val="24"/>
          <w:szCs w:val="24"/>
        </w:rPr>
      </w:pPr>
      <w:r w:rsidRPr="00EC3278">
        <w:rPr>
          <w:sz w:val="24"/>
          <w:szCs w:val="24"/>
        </w:rPr>
        <w:t>Брой на домашни кучета, както</w:t>
      </w:r>
      <w:r w:rsidRPr="00EC3278">
        <w:rPr>
          <w:spacing w:val="-39"/>
          <w:sz w:val="24"/>
          <w:szCs w:val="24"/>
        </w:rPr>
        <w:t xml:space="preserve"> </w:t>
      </w:r>
      <w:r w:rsidRPr="00EC3278">
        <w:rPr>
          <w:sz w:val="24"/>
          <w:szCs w:val="24"/>
        </w:rPr>
        <w:t>следва:</w:t>
      </w:r>
    </w:p>
    <w:p w:rsidR="0043365F" w:rsidRPr="00EC3278" w:rsidRDefault="005329CD" w:rsidP="003F6C91">
      <w:pPr>
        <w:pStyle w:val="a5"/>
        <w:numPr>
          <w:ilvl w:val="2"/>
          <w:numId w:val="7"/>
        </w:numPr>
        <w:tabs>
          <w:tab w:val="left" w:pos="284"/>
        </w:tabs>
        <w:spacing w:line="274" w:lineRule="exact"/>
        <w:ind w:left="0" w:right="-16" w:firstLine="0"/>
        <w:rPr>
          <w:sz w:val="24"/>
          <w:szCs w:val="24"/>
        </w:rPr>
      </w:pPr>
      <w:r w:rsidRPr="00EC3278">
        <w:rPr>
          <w:sz w:val="24"/>
          <w:szCs w:val="24"/>
        </w:rPr>
        <w:t>регистрирани;</w:t>
      </w:r>
    </w:p>
    <w:p w:rsidR="0043365F" w:rsidRPr="00EC3278" w:rsidRDefault="005329CD" w:rsidP="003F6C91">
      <w:pPr>
        <w:pStyle w:val="a5"/>
        <w:numPr>
          <w:ilvl w:val="2"/>
          <w:numId w:val="7"/>
        </w:numPr>
        <w:tabs>
          <w:tab w:val="left" w:pos="284"/>
        </w:tabs>
        <w:ind w:left="0" w:right="-16" w:firstLine="0"/>
        <w:rPr>
          <w:sz w:val="24"/>
          <w:szCs w:val="24"/>
        </w:rPr>
      </w:pPr>
      <w:r w:rsidRPr="00EC3278">
        <w:rPr>
          <w:sz w:val="24"/>
          <w:szCs w:val="24"/>
        </w:rPr>
        <w:t>кастрирани.</w:t>
      </w:r>
    </w:p>
    <w:p w:rsidR="0043365F" w:rsidRPr="00EC3278" w:rsidRDefault="005329CD" w:rsidP="00EC3278">
      <w:pPr>
        <w:pStyle w:val="a5"/>
        <w:numPr>
          <w:ilvl w:val="0"/>
          <w:numId w:val="2"/>
        </w:numPr>
        <w:tabs>
          <w:tab w:val="left" w:pos="1640"/>
        </w:tabs>
        <w:spacing w:before="54" w:line="274" w:lineRule="exact"/>
        <w:ind w:left="0" w:right="-16" w:hanging="241"/>
        <w:rPr>
          <w:sz w:val="24"/>
          <w:szCs w:val="24"/>
        </w:rPr>
      </w:pPr>
      <w:r w:rsidRPr="00EC3278">
        <w:rPr>
          <w:sz w:val="24"/>
          <w:szCs w:val="24"/>
        </w:rPr>
        <w:t>Брой извършени проверки, както</w:t>
      </w:r>
      <w:r w:rsidRPr="00EC3278">
        <w:rPr>
          <w:spacing w:val="-30"/>
          <w:sz w:val="24"/>
          <w:szCs w:val="24"/>
        </w:rPr>
        <w:t xml:space="preserve"> </w:t>
      </w:r>
      <w:r w:rsidRPr="00EC3278">
        <w:rPr>
          <w:sz w:val="24"/>
          <w:szCs w:val="24"/>
        </w:rPr>
        <w:t>и:</w:t>
      </w:r>
    </w:p>
    <w:p w:rsidR="0043365F" w:rsidRPr="00EC3278" w:rsidRDefault="005329CD" w:rsidP="003F6C91">
      <w:pPr>
        <w:pStyle w:val="a5"/>
        <w:numPr>
          <w:ilvl w:val="2"/>
          <w:numId w:val="7"/>
        </w:numPr>
        <w:tabs>
          <w:tab w:val="left" w:pos="284"/>
        </w:tabs>
        <w:spacing w:line="274" w:lineRule="exact"/>
        <w:ind w:left="0" w:right="-16" w:firstLine="0"/>
        <w:rPr>
          <w:sz w:val="24"/>
          <w:szCs w:val="24"/>
        </w:rPr>
      </w:pPr>
      <w:r w:rsidRPr="00EC3278">
        <w:rPr>
          <w:sz w:val="24"/>
          <w:szCs w:val="24"/>
        </w:rPr>
        <w:t>подадени сигнали, молби и</w:t>
      </w:r>
      <w:r w:rsidRPr="00EC3278">
        <w:rPr>
          <w:spacing w:val="-1"/>
          <w:sz w:val="24"/>
          <w:szCs w:val="24"/>
        </w:rPr>
        <w:t xml:space="preserve"> </w:t>
      </w:r>
      <w:r w:rsidRPr="00EC3278">
        <w:rPr>
          <w:sz w:val="24"/>
          <w:szCs w:val="24"/>
        </w:rPr>
        <w:t>жалби;</w:t>
      </w:r>
    </w:p>
    <w:p w:rsidR="0043365F" w:rsidRPr="00EC3278" w:rsidRDefault="005329CD" w:rsidP="003F6C91">
      <w:pPr>
        <w:pStyle w:val="a5"/>
        <w:numPr>
          <w:ilvl w:val="2"/>
          <w:numId w:val="7"/>
        </w:numPr>
        <w:tabs>
          <w:tab w:val="left" w:pos="284"/>
        </w:tabs>
        <w:ind w:left="0" w:right="-16" w:firstLine="0"/>
        <w:rPr>
          <w:sz w:val="24"/>
          <w:szCs w:val="24"/>
        </w:rPr>
      </w:pPr>
      <w:r w:rsidRPr="00EC3278">
        <w:rPr>
          <w:sz w:val="24"/>
          <w:szCs w:val="24"/>
        </w:rPr>
        <w:t>констатирани</w:t>
      </w:r>
      <w:r w:rsidRPr="00EC3278">
        <w:rPr>
          <w:spacing w:val="-4"/>
          <w:sz w:val="24"/>
          <w:szCs w:val="24"/>
        </w:rPr>
        <w:t xml:space="preserve"> </w:t>
      </w:r>
      <w:r w:rsidRPr="00EC3278">
        <w:rPr>
          <w:sz w:val="24"/>
          <w:szCs w:val="24"/>
        </w:rPr>
        <w:t>нарушения;</w:t>
      </w:r>
    </w:p>
    <w:p w:rsidR="0043365F" w:rsidRPr="00EC3278" w:rsidRDefault="005329CD" w:rsidP="003F6C91">
      <w:pPr>
        <w:pStyle w:val="a5"/>
        <w:numPr>
          <w:ilvl w:val="2"/>
          <w:numId w:val="7"/>
        </w:numPr>
        <w:tabs>
          <w:tab w:val="left" w:pos="284"/>
        </w:tabs>
        <w:ind w:left="0" w:right="-16" w:firstLine="0"/>
        <w:rPr>
          <w:sz w:val="24"/>
          <w:szCs w:val="24"/>
        </w:rPr>
      </w:pPr>
      <w:r w:rsidRPr="00EC3278">
        <w:rPr>
          <w:sz w:val="24"/>
          <w:szCs w:val="24"/>
        </w:rPr>
        <w:t>дадени</w:t>
      </w:r>
      <w:r w:rsidRPr="00EC3278">
        <w:rPr>
          <w:spacing w:val="-1"/>
          <w:sz w:val="24"/>
          <w:szCs w:val="24"/>
        </w:rPr>
        <w:t xml:space="preserve"> </w:t>
      </w:r>
      <w:r w:rsidRPr="00EC3278">
        <w:rPr>
          <w:sz w:val="24"/>
          <w:szCs w:val="24"/>
        </w:rPr>
        <w:t>предписания;</w:t>
      </w:r>
    </w:p>
    <w:p w:rsidR="0043365F" w:rsidRPr="00EC3278" w:rsidRDefault="005329CD" w:rsidP="003F6C91">
      <w:pPr>
        <w:pStyle w:val="a5"/>
        <w:numPr>
          <w:ilvl w:val="2"/>
          <w:numId w:val="7"/>
        </w:numPr>
        <w:tabs>
          <w:tab w:val="left" w:pos="142"/>
          <w:tab w:val="left" w:pos="284"/>
        </w:tabs>
        <w:ind w:left="0" w:right="-16" w:firstLine="0"/>
        <w:rPr>
          <w:sz w:val="24"/>
          <w:szCs w:val="24"/>
        </w:rPr>
      </w:pPr>
      <w:r w:rsidRPr="00EC3278">
        <w:rPr>
          <w:sz w:val="24"/>
          <w:szCs w:val="24"/>
        </w:rPr>
        <w:t>съставени актове за установяване на административни нарушения и наказателни постановления.</w:t>
      </w:r>
    </w:p>
    <w:p w:rsidR="0043365F" w:rsidRPr="00EC3278" w:rsidRDefault="0043365F" w:rsidP="00EC3278">
      <w:pPr>
        <w:pStyle w:val="a3"/>
        <w:spacing w:before="3"/>
        <w:ind w:right="-16"/>
      </w:pPr>
    </w:p>
    <w:p w:rsidR="0043365F" w:rsidRPr="003F6C91" w:rsidRDefault="005329CD" w:rsidP="003F6C91">
      <w:pPr>
        <w:pStyle w:val="a3"/>
        <w:spacing w:before="1"/>
        <w:ind w:right="-16" w:firstLine="21"/>
        <w:jc w:val="center"/>
      </w:pPr>
      <w:r w:rsidRPr="003F6C91">
        <w:rPr>
          <w:w w:val="105"/>
        </w:rPr>
        <w:t>VІІІ. КОРИГИРАЩИ ДЕЙСТВИЯ ПРИ КОНСТАТИРАНЕ НА НЕСЪОТВЕТСТВИЯ</w:t>
      </w:r>
      <w:r w:rsidRPr="003F6C91">
        <w:rPr>
          <w:spacing w:val="-33"/>
          <w:w w:val="105"/>
        </w:rPr>
        <w:t xml:space="preserve"> </w:t>
      </w:r>
      <w:r w:rsidRPr="003F6C91">
        <w:rPr>
          <w:w w:val="105"/>
        </w:rPr>
        <w:t>ПРИ</w:t>
      </w:r>
      <w:r w:rsidRPr="003F6C91">
        <w:rPr>
          <w:spacing w:val="-31"/>
          <w:w w:val="105"/>
        </w:rPr>
        <w:t xml:space="preserve"> </w:t>
      </w:r>
      <w:r w:rsidRPr="003F6C91">
        <w:rPr>
          <w:w w:val="105"/>
        </w:rPr>
        <w:t>ИЗПЪЛНЕНИЕ</w:t>
      </w:r>
      <w:r w:rsidRPr="003F6C91">
        <w:rPr>
          <w:spacing w:val="-33"/>
          <w:w w:val="105"/>
        </w:rPr>
        <w:t xml:space="preserve"> </w:t>
      </w:r>
      <w:r w:rsidRPr="003F6C91">
        <w:rPr>
          <w:w w:val="105"/>
        </w:rPr>
        <w:t>НА</w:t>
      </w:r>
      <w:r w:rsidRPr="003F6C91">
        <w:rPr>
          <w:spacing w:val="-30"/>
          <w:w w:val="105"/>
        </w:rPr>
        <w:t xml:space="preserve"> </w:t>
      </w:r>
      <w:r w:rsidRPr="003F6C91">
        <w:rPr>
          <w:w w:val="105"/>
        </w:rPr>
        <w:t>ПРОГРАМАТА</w:t>
      </w:r>
    </w:p>
    <w:p w:rsidR="0043365F" w:rsidRPr="00EC3278" w:rsidRDefault="0043365F" w:rsidP="00EC3278">
      <w:pPr>
        <w:pStyle w:val="a3"/>
        <w:spacing w:before="4"/>
        <w:ind w:right="-16"/>
      </w:pPr>
    </w:p>
    <w:p w:rsidR="0043365F" w:rsidRPr="00EC3278" w:rsidRDefault="005329CD" w:rsidP="00EC3278">
      <w:pPr>
        <w:pStyle w:val="a3"/>
        <w:spacing w:before="61"/>
        <w:ind w:right="-16" w:firstLine="707"/>
        <w:jc w:val="both"/>
      </w:pPr>
      <w:r w:rsidRPr="00EC3278">
        <w:t>Настоящата Общинска програма се изготвя в изпълнение на Националната програма, която въвежда единен подход за овладяване на популацията на безстопанствените кучета на територията на цялата страна. В случай, че се констатират несъответствия на общинската програма с Националната програма, следва да се предприемат коригиращи действия.</w:t>
      </w:r>
    </w:p>
    <w:p w:rsidR="0043365F" w:rsidRPr="00EC3278" w:rsidRDefault="005329CD" w:rsidP="00EC3278">
      <w:pPr>
        <w:pStyle w:val="a3"/>
        <w:ind w:right="-16" w:firstLine="708"/>
        <w:jc w:val="both"/>
      </w:pPr>
      <w:r w:rsidRPr="00EC3278">
        <w:t>Предприемането на коригиращи действия възниква с откриването на свързан с изпълнението на общинската програма проблем и включва вземане на мерки за отстраняване и предотвратяване на повторно проявление.</w:t>
      </w:r>
    </w:p>
    <w:p w:rsidR="0043365F" w:rsidRPr="00EC3278" w:rsidRDefault="005329CD" w:rsidP="00EC3278">
      <w:pPr>
        <w:pStyle w:val="a3"/>
        <w:ind w:right="-16"/>
        <w:jc w:val="both"/>
      </w:pPr>
      <w:r w:rsidRPr="00EC3278">
        <w:t>Прилагането на коригиращите действия включва:</w:t>
      </w:r>
    </w:p>
    <w:p w:rsidR="0043365F" w:rsidRPr="00EC3278" w:rsidRDefault="005329CD" w:rsidP="00EC3278">
      <w:pPr>
        <w:pStyle w:val="a5"/>
        <w:numPr>
          <w:ilvl w:val="0"/>
          <w:numId w:val="1"/>
        </w:numPr>
        <w:tabs>
          <w:tab w:val="left" w:pos="1823"/>
          <w:tab w:val="left" w:pos="1825"/>
        </w:tabs>
        <w:spacing w:before="1" w:line="287" w:lineRule="exact"/>
        <w:ind w:left="0" w:right="-16" w:hanging="349"/>
        <w:rPr>
          <w:sz w:val="24"/>
          <w:szCs w:val="24"/>
        </w:rPr>
      </w:pPr>
      <w:r w:rsidRPr="00EC3278">
        <w:rPr>
          <w:sz w:val="24"/>
          <w:szCs w:val="24"/>
        </w:rPr>
        <w:t>установяване на несъответствие и анализ на причините, довели до</w:t>
      </w:r>
      <w:r w:rsidRPr="00EC3278">
        <w:rPr>
          <w:spacing w:val="-12"/>
          <w:sz w:val="24"/>
          <w:szCs w:val="24"/>
        </w:rPr>
        <w:t xml:space="preserve"> </w:t>
      </w:r>
      <w:r w:rsidRPr="00EC3278">
        <w:rPr>
          <w:sz w:val="24"/>
          <w:szCs w:val="24"/>
        </w:rPr>
        <w:t>него;</w:t>
      </w:r>
    </w:p>
    <w:p w:rsidR="0043365F" w:rsidRPr="00EC3278" w:rsidRDefault="005329CD" w:rsidP="00EC3278">
      <w:pPr>
        <w:pStyle w:val="a5"/>
        <w:numPr>
          <w:ilvl w:val="0"/>
          <w:numId w:val="1"/>
        </w:numPr>
        <w:tabs>
          <w:tab w:val="left" w:pos="1823"/>
          <w:tab w:val="left" w:pos="1825"/>
        </w:tabs>
        <w:spacing w:line="281" w:lineRule="exact"/>
        <w:ind w:left="0" w:right="-16" w:hanging="349"/>
        <w:rPr>
          <w:sz w:val="24"/>
          <w:szCs w:val="24"/>
        </w:rPr>
      </w:pPr>
      <w:r w:rsidRPr="00EC3278">
        <w:rPr>
          <w:sz w:val="24"/>
          <w:szCs w:val="24"/>
        </w:rPr>
        <w:t>предложение за коригиращо действие и вземане на решение за прилагането</w:t>
      </w:r>
      <w:r w:rsidRPr="00EC3278">
        <w:rPr>
          <w:spacing w:val="-20"/>
          <w:sz w:val="24"/>
          <w:szCs w:val="24"/>
        </w:rPr>
        <w:t xml:space="preserve"> </w:t>
      </w:r>
      <w:r w:rsidRPr="00EC3278">
        <w:rPr>
          <w:sz w:val="24"/>
          <w:szCs w:val="24"/>
        </w:rPr>
        <w:t>му;</w:t>
      </w:r>
    </w:p>
    <w:p w:rsidR="0043365F" w:rsidRPr="00EC3278" w:rsidRDefault="005329CD" w:rsidP="00EC3278">
      <w:pPr>
        <w:pStyle w:val="a5"/>
        <w:numPr>
          <w:ilvl w:val="0"/>
          <w:numId w:val="1"/>
        </w:numPr>
        <w:tabs>
          <w:tab w:val="left" w:pos="1823"/>
          <w:tab w:val="left" w:pos="1825"/>
        </w:tabs>
        <w:spacing w:line="283" w:lineRule="exact"/>
        <w:ind w:left="0" w:right="-16" w:hanging="349"/>
        <w:rPr>
          <w:sz w:val="24"/>
          <w:szCs w:val="24"/>
        </w:rPr>
      </w:pPr>
      <w:r w:rsidRPr="00EC3278">
        <w:rPr>
          <w:sz w:val="24"/>
          <w:szCs w:val="24"/>
        </w:rPr>
        <w:lastRenderedPageBreak/>
        <w:t>предприемане на коригиращото действие и оценка на ефективността</w:t>
      </w:r>
      <w:r w:rsidRPr="00EC3278">
        <w:rPr>
          <w:spacing w:val="-15"/>
          <w:sz w:val="24"/>
          <w:szCs w:val="24"/>
        </w:rPr>
        <w:t xml:space="preserve"> </w:t>
      </w:r>
      <w:r w:rsidRPr="00EC3278">
        <w:rPr>
          <w:sz w:val="24"/>
          <w:szCs w:val="24"/>
        </w:rPr>
        <w:t>му.</w:t>
      </w:r>
    </w:p>
    <w:p w:rsidR="0043365F" w:rsidRPr="00EC3278" w:rsidRDefault="0043365F" w:rsidP="00EC3278">
      <w:pPr>
        <w:pStyle w:val="a3"/>
        <w:spacing w:line="282" w:lineRule="exact"/>
        <w:ind w:right="-16"/>
        <w:jc w:val="center"/>
      </w:pPr>
    </w:p>
    <w:p w:rsidR="0043365F" w:rsidRPr="003F6C91" w:rsidRDefault="005329CD" w:rsidP="00EC3278">
      <w:pPr>
        <w:pStyle w:val="a3"/>
        <w:spacing w:line="269" w:lineRule="exact"/>
        <w:ind w:right="-16"/>
        <w:jc w:val="center"/>
      </w:pPr>
      <w:r w:rsidRPr="003F6C91">
        <w:rPr>
          <w:w w:val="105"/>
        </w:rPr>
        <w:t>ІХ. ДРУГИ МЕРКИ И ДЕЙНОСТИ</w:t>
      </w:r>
    </w:p>
    <w:p w:rsidR="0043365F" w:rsidRPr="00EC3278" w:rsidRDefault="0043365F" w:rsidP="00EC3278">
      <w:pPr>
        <w:pStyle w:val="a3"/>
        <w:spacing w:before="4"/>
        <w:ind w:right="-16"/>
      </w:pPr>
    </w:p>
    <w:p w:rsidR="0043365F" w:rsidRPr="00EC3278" w:rsidRDefault="005329CD" w:rsidP="00EC3278">
      <w:pPr>
        <w:pStyle w:val="a3"/>
        <w:spacing w:before="61"/>
        <w:ind w:right="-16" w:firstLine="708"/>
        <w:jc w:val="both"/>
      </w:pPr>
      <w:r w:rsidRPr="00EC3278">
        <w:t xml:space="preserve">Във връзка с овладяване популацията на безстопанствените кучета на територията на община </w:t>
      </w:r>
      <w:r w:rsidR="00336AD2" w:rsidRPr="00EC3278">
        <w:t xml:space="preserve">Гурково </w:t>
      </w:r>
      <w:r w:rsidRPr="00EC3278">
        <w:t>може да се организират информационни кампании, съвместно с областната дирекция по безопасност на храните и неправителствените организации за защита на животните, да популяризира проблема с безстопанствените кучета и да активизира обществеността за намиране на постоянен дом на безстопанствените кучета.</w:t>
      </w:r>
    </w:p>
    <w:p w:rsidR="0043365F" w:rsidRPr="00EC3278" w:rsidRDefault="005329CD" w:rsidP="00EC3278">
      <w:pPr>
        <w:pStyle w:val="a3"/>
        <w:ind w:right="-16" w:firstLine="708"/>
        <w:jc w:val="both"/>
      </w:pPr>
      <w:r w:rsidRPr="00EC3278">
        <w:t>Информационните кампании, съвместно с другите институции се извършват чрез разпространение на дипляни, брошури, видео клипове, публикуване на информация в печатни и електронни</w:t>
      </w:r>
      <w:r w:rsidRPr="00EC3278">
        <w:rPr>
          <w:spacing w:val="-8"/>
        </w:rPr>
        <w:t xml:space="preserve"> </w:t>
      </w:r>
      <w:r w:rsidRPr="00EC3278">
        <w:t>медии.</w:t>
      </w:r>
    </w:p>
    <w:p w:rsidR="00336AD2" w:rsidRPr="00EC3278" w:rsidRDefault="00336AD2" w:rsidP="00EC3278">
      <w:pPr>
        <w:pStyle w:val="a3"/>
        <w:spacing w:before="54"/>
        <w:ind w:right="-16" w:firstLine="3"/>
        <w:jc w:val="center"/>
        <w:rPr>
          <w:w w:val="105"/>
        </w:rPr>
      </w:pPr>
    </w:p>
    <w:p w:rsidR="0043365F" w:rsidRPr="00EA4F09" w:rsidRDefault="005329CD" w:rsidP="00EC3278">
      <w:pPr>
        <w:pStyle w:val="a3"/>
        <w:spacing w:before="54"/>
        <w:ind w:right="-16" w:firstLine="3"/>
        <w:jc w:val="center"/>
        <w:rPr>
          <w:b/>
        </w:rPr>
      </w:pPr>
      <w:r w:rsidRPr="00EA4F09">
        <w:rPr>
          <w:b/>
          <w:w w:val="105"/>
        </w:rPr>
        <w:t>Х. ПЛАН ЗА ДЕЙСТВИЕ КЪМ ПРОГРАМАТА ЗА ОВЛАДЯВАНЕ ПОПУЛАЦИЯТА НА</w:t>
      </w:r>
      <w:r w:rsidRPr="00EA4F09">
        <w:rPr>
          <w:b/>
          <w:spacing w:val="-53"/>
          <w:w w:val="105"/>
        </w:rPr>
        <w:t xml:space="preserve"> </w:t>
      </w:r>
      <w:r w:rsidRPr="00EA4F09">
        <w:rPr>
          <w:b/>
          <w:w w:val="105"/>
        </w:rPr>
        <w:t xml:space="preserve">БЕЗСТОПАНСТВЕНИТЕ КУЧЕТА НА ТЕРИТОРИЯТА </w:t>
      </w:r>
      <w:r w:rsidR="00336AD2" w:rsidRPr="00EA4F09">
        <w:rPr>
          <w:b/>
          <w:w w:val="105"/>
        </w:rPr>
        <w:t xml:space="preserve">НА ОБЩИНА </w:t>
      </w:r>
      <w:r w:rsidR="00EC3278" w:rsidRPr="00EA4F09">
        <w:rPr>
          <w:b/>
          <w:w w:val="105"/>
        </w:rPr>
        <w:t>ГУРКОВО</w:t>
      </w:r>
      <w:r w:rsidR="00336AD2" w:rsidRPr="00EA4F09">
        <w:rPr>
          <w:b/>
          <w:w w:val="105"/>
        </w:rPr>
        <w:t xml:space="preserve"> 2021</w:t>
      </w:r>
      <w:r w:rsidRPr="00EA4F09">
        <w:rPr>
          <w:b/>
          <w:w w:val="105"/>
        </w:rPr>
        <w:t>-202</w:t>
      </w:r>
      <w:r w:rsidR="00336AD2" w:rsidRPr="00EA4F09">
        <w:rPr>
          <w:b/>
          <w:w w:val="105"/>
        </w:rPr>
        <w:t>4</w:t>
      </w:r>
      <w:r w:rsidRPr="00EA4F09">
        <w:rPr>
          <w:b/>
          <w:w w:val="105"/>
        </w:rPr>
        <w:t>г.</w:t>
      </w:r>
    </w:p>
    <w:p w:rsidR="0043365F" w:rsidRPr="00EA4F09" w:rsidRDefault="0043365F" w:rsidP="00EC3278">
      <w:pPr>
        <w:pStyle w:val="a3"/>
        <w:spacing w:before="11"/>
        <w:ind w:right="-16"/>
        <w:rPr>
          <w:b/>
        </w:rPr>
      </w:pPr>
    </w:p>
    <w:p w:rsidR="0043365F" w:rsidRPr="00EA4F09" w:rsidRDefault="0043365F" w:rsidP="00EC3278">
      <w:pPr>
        <w:pStyle w:val="a3"/>
        <w:ind w:right="-16"/>
        <w:rPr>
          <w:b/>
        </w:rPr>
      </w:pPr>
    </w:p>
    <w:p w:rsidR="0043365F" w:rsidRPr="00EC3278" w:rsidRDefault="0043365F" w:rsidP="00EC3278">
      <w:pPr>
        <w:pStyle w:val="a3"/>
        <w:ind w:right="-16"/>
      </w:pPr>
    </w:p>
    <w:p w:rsidR="0043365F" w:rsidRPr="00EC3278" w:rsidRDefault="0043365F" w:rsidP="00EC3278">
      <w:pPr>
        <w:pStyle w:val="a3"/>
        <w:spacing w:before="11"/>
        <w:ind w:right="-16"/>
      </w:pPr>
    </w:p>
    <w:tbl>
      <w:tblPr>
        <w:tblStyle w:val="TableNormal"/>
        <w:tblW w:w="994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2776"/>
        <w:gridCol w:w="1617"/>
        <w:gridCol w:w="1559"/>
        <w:gridCol w:w="142"/>
        <w:gridCol w:w="1418"/>
        <w:gridCol w:w="138"/>
        <w:gridCol w:w="1583"/>
      </w:tblGrid>
      <w:tr w:rsidR="0043365F" w:rsidRPr="00EC3278" w:rsidTr="000A32F5">
        <w:trPr>
          <w:trHeight w:val="1103"/>
        </w:trPr>
        <w:tc>
          <w:tcPr>
            <w:tcW w:w="710" w:type="dxa"/>
            <w:shd w:val="clear" w:color="auto" w:fill="D9D9D9" w:themeFill="background1" w:themeFillShade="D9"/>
          </w:tcPr>
          <w:p w:rsidR="0043365F" w:rsidRPr="00EA4F09" w:rsidRDefault="005329CD" w:rsidP="00EA4F09">
            <w:pPr>
              <w:pStyle w:val="TableParagraph"/>
              <w:spacing w:line="270" w:lineRule="exact"/>
              <w:ind w:left="-36" w:right="-16" w:firstLine="36"/>
              <w:jc w:val="center"/>
              <w:rPr>
                <w:b/>
                <w:sz w:val="24"/>
                <w:szCs w:val="24"/>
              </w:rPr>
            </w:pPr>
            <w:r w:rsidRPr="00EA4F09">
              <w:rPr>
                <w:b/>
                <w:w w:val="99"/>
                <w:sz w:val="24"/>
                <w:szCs w:val="24"/>
              </w:rPr>
              <w:t>№</w:t>
            </w:r>
          </w:p>
        </w:tc>
        <w:tc>
          <w:tcPr>
            <w:tcW w:w="2776" w:type="dxa"/>
            <w:shd w:val="clear" w:color="auto" w:fill="D9D9D9" w:themeFill="background1" w:themeFillShade="D9"/>
          </w:tcPr>
          <w:p w:rsidR="0043365F" w:rsidRPr="00EA4F09" w:rsidRDefault="005329CD" w:rsidP="00EA4F09">
            <w:pPr>
              <w:pStyle w:val="TableParagraph"/>
              <w:spacing w:line="270" w:lineRule="exact"/>
              <w:ind w:right="-16"/>
              <w:jc w:val="center"/>
              <w:rPr>
                <w:b/>
                <w:sz w:val="24"/>
                <w:szCs w:val="24"/>
              </w:rPr>
            </w:pPr>
            <w:r w:rsidRPr="00EA4F09">
              <w:rPr>
                <w:b/>
                <w:sz w:val="24"/>
                <w:szCs w:val="24"/>
              </w:rPr>
              <w:t>Мерки</w:t>
            </w:r>
          </w:p>
        </w:tc>
        <w:tc>
          <w:tcPr>
            <w:tcW w:w="1617" w:type="dxa"/>
            <w:shd w:val="clear" w:color="auto" w:fill="D9D9D9" w:themeFill="background1" w:themeFillShade="D9"/>
          </w:tcPr>
          <w:p w:rsidR="0043365F" w:rsidRPr="00EA4F09" w:rsidRDefault="005329CD" w:rsidP="00EA4F09">
            <w:pPr>
              <w:pStyle w:val="TableParagraph"/>
              <w:spacing w:line="270" w:lineRule="exact"/>
              <w:ind w:right="-16"/>
              <w:jc w:val="center"/>
              <w:rPr>
                <w:b/>
                <w:sz w:val="24"/>
                <w:szCs w:val="24"/>
              </w:rPr>
            </w:pPr>
            <w:r w:rsidRPr="00EA4F09">
              <w:rPr>
                <w:b/>
                <w:sz w:val="24"/>
                <w:szCs w:val="24"/>
              </w:rPr>
              <w:t>Изпълнители</w:t>
            </w:r>
          </w:p>
        </w:tc>
        <w:tc>
          <w:tcPr>
            <w:tcW w:w="1701" w:type="dxa"/>
            <w:gridSpan w:val="2"/>
            <w:shd w:val="clear" w:color="auto" w:fill="D9D9D9" w:themeFill="background1" w:themeFillShade="D9"/>
          </w:tcPr>
          <w:p w:rsidR="0043365F" w:rsidRPr="00EA4F09" w:rsidRDefault="005329CD" w:rsidP="00EA4F09">
            <w:pPr>
              <w:pStyle w:val="TableParagraph"/>
              <w:ind w:right="-16" w:firstLine="189"/>
              <w:jc w:val="center"/>
              <w:rPr>
                <w:b/>
                <w:sz w:val="24"/>
                <w:szCs w:val="24"/>
              </w:rPr>
            </w:pPr>
            <w:r w:rsidRPr="00EA4F09">
              <w:rPr>
                <w:b/>
                <w:sz w:val="24"/>
                <w:szCs w:val="24"/>
              </w:rPr>
              <w:t>Срок на изпълнение</w:t>
            </w:r>
          </w:p>
        </w:tc>
        <w:tc>
          <w:tcPr>
            <w:tcW w:w="1418" w:type="dxa"/>
            <w:shd w:val="clear" w:color="auto" w:fill="D9D9D9" w:themeFill="background1" w:themeFillShade="D9"/>
          </w:tcPr>
          <w:p w:rsidR="0043365F" w:rsidRPr="00EA4F09" w:rsidRDefault="005329CD" w:rsidP="00EA4F09">
            <w:pPr>
              <w:pStyle w:val="TableParagraph"/>
              <w:ind w:left="142" w:right="142" w:hanging="142"/>
              <w:jc w:val="center"/>
              <w:rPr>
                <w:b/>
                <w:sz w:val="24"/>
                <w:szCs w:val="24"/>
              </w:rPr>
            </w:pPr>
            <w:r w:rsidRPr="00EA4F09">
              <w:rPr>
                <w:b/>
                <w:spacing w:val="-1"/>
                <w:sz w:val="24"/>
                <w:szCs w:val="24"/>
              </w:rPr>
              <w:t xml:space="preserve">Източници </w:t>
            </w:r>
            <w:r w:rsidRPr="00EA4F09">
              <w:rPr>
                <w:b/>
                <w:sz w:val="24"/>
                <w:szCs w:val="24"/>
              </w:rPr>
              <w:t>на</w:t>
            </w:r>
          </w:p>
          <w:p w:rsidR="00EA4F09" w:rsidRPr="00EA4F09" w:rsidRDefault="005329CD" w:rsidP="00EA4F09">
            <w:pPr>
              <w:pStyle w:val="TableParagraph"/>
              <w:spacing w:line="270" w:lineRule="atLeast"/>
              <w:ind w:right="-16"/>
              <w:jc w:val="center"/>
              <w:rPr>
                <w:b/>
                <w:spacing w:val="-1"/>
                <w:sz w:val="24"/>
                <w:szCs w:val="24"/>
                <w:lang w:val="en-US"/>
              </w:rPr>
            </w:pPr>
            <w:r w:rsidRPr="00EA4F09">
              <w:rPr>
                <w:b/>
                <w:spacing w:val="-1"/>
                <w:sz w:val="24"/>
                <w:szCs w:val="24"/>
              </w:rPr>
              <w:t>финансира</w:t>
            </w:r>
          </w:p>
          <w:p w:rsidR="0043365F" w:rsidRPr="00EA4F09" w:rsidRDefault="005329CD" w:rsidP="00EA4F09">
            <w:pPr>
              <w:pStyle w:val="TableParagraph"/>
              <w:spacing w:line="270" w:lineRule="atLeast"/>
              <w:ind w:right="-16"/>
              <w:jc w:val="center"/>
              <w:rPr>
                <w:b/>
                <w:sz w:val="24"/>
                <w:szCs w:val="24"/>
              </w:rPr>
            </w:pPr>
            <w:r w:rsidRPr="00EA4F09">
              <w:rPr>
                <w:b/>
                <w:sz w:val="24"/>
                <w:szCs w:val="24"/>
              </w:rPr>
              <w:t>не</w:t>
            </w:r>
          </w:p>
        </w:tc>
        <w:tc>
          <w:tcPr>
            <w:tcW w:w="1721" w:type="dxa"/>
            <w:gridSpan w:val="2"/>
            <w:shd w:val="clear" w:color="auto" w:fill="D9D9D9" w:themeFill="background1" w:themeFillShade="D9"/>
          </w:tcPr>
          <w:p w:rsidR="0043365F" w:rsidRPr="00EA4F09" w:rsidRDefault="005329CD" w:rsidP="00EA4F09">
            <w:pPr>
              <w:pStyle w:val="TableParagraph"/>
              <w:spacing w:line="270" w:lineRule="exact"/>
              <w:ind w:right="-16"/>
              <w:jc w:val="center"/>
              <w:rPr>
                <w:b/>
                <w:sz w:val="24"/>
                <w:szCs w:val="24"/>
              </w:rPr>
            </w:pPr>
            <w:r w:rsidRPr="00EA4F09">
              <w:rPr>
                <w:b/>
                <w:sz w:val="24"/>
                <w:szCs w:val="24"/>
              </w:rPr>
              <w:t>Очакван резултат</w:t>
            </w:r>
          </w:p>
        </w:tc>
      </w:tr>
      <w:tr w:rsidR="0043365F" w:rsidRPr="00EC3278" w:rsidTr="000A32F5">
        <w:trPr>
          <w:trHeight w:val="275"/>
        </w:trPr>
        <w:tc>
          <w:tcPr>
            <w:tcW w:w="710" w:type="dxa"/>
          </w:tcPr>
          <w:p w:rsidR="0043365F" w:rsidRPr="00EC3278" w:rsidRDefault="005329CD" w:rsidP="00EC3278">
            <w:pPr>
              <w:pStyle w:val="TableParagraph"/>
              <w:spacing w:line="255" w:lineRule="exact"/>
              <w:ind w:right="-16"/>
              <w:jc w:val="center"/>
              <w:rPr>
                <w:sz w:val="24"/>
                <w:szCs w:val="24"/>
              </w:rPr>
            </w:pPr>
            <w:r w:rsidRPr="00EC3278">
              <w:rPr>
                <w:w w:val="89"/>
                <w:sz w:val="24"/>
                <w:szCs w:val="24"/>
              </w:rPr>
              <w:t>1</w:t>
            </w:r>
          </w:p>
        </w:tc>
        <w:tc>
          <w:tcPr>
            <w:tcW w:w="9233" w:type="dxa"/>
            <w:gridSpan w:val="7"/>
          </w:tcPr>
          <w:p w:rsidR="0043365F" w:rsidRPr="00EC3278" w:rsidRDefault="005329CD" w:rsidP="003F6C91">
            <w:pPr>
              <w:pStyle w:val="TableParagraph"/>
              <w:spacing w:line="255" w:lineRule="exact"/>
              <w:ind w:right="-16"/>
              <w:rPr>
                <w:sz w:val="24"/>
                <w:szCs w:val="24"/>
              </w:rPr>
            </w:pPr>
            <w:r w:rsidRPr="00EC3278">
              <w:rPr>
                <w:sz w:val="24"/>
                <w:szCs w:val="24"/>
              </w:rPr>
              <w:t>Преброяване на безстопанствени кучета на територията на общината</w:t>
            </w:r>
          </w:p>
        </w:tc>
      </w:tr>
      <w:tr w:rsidR="0043365F" w:rsidRPr="00EC3278" w:rsidTr="000A32F5">
        <w:trPr>
          <w:trHeight w:val="2207"/>
        </w:trPr>
        <w:tc>
          <w:tcPr>
            <w:tcW w:w="710" w:type="dxa"/>
          </w:tcPr>
          <w:p w:rsidR="0043365F" w:rsidRPr="00EC3278" w:rsidRDefault="005329CD" w:rsidP="00EC3278">
            <w:pPr>
              <w:pStyle w:val="TableParagraph"/>
              <w:spacing w:line="270" w:lineRule="exact"/>
              <w:ind w:right="-16"/>
              <w:jc w:val="right"/>
              <w:rPr>
                <w:sz w:val="24"/>
                <w:szCs w:val="24"/>
              </w:rPr>
            </w:pPr>
            <w:r w:rsidRPr="00EC3278">
              <w:rPr>
                <w:sz w:val="24"/>
                <w:szCs w:val="24"/>
              </w:rPr>
              <w:t>1.1.</w:t>
            </w:r>
          </w:p>
        </w:tc>
        <w:tc>
          <w:tcPr>
            <w:tcW w:w="2776" w:type="dxa"/>
          </w:tcPr>
          <w:p w:rsidR="0043365F" w:rsidRPr="00EC3278" w:rsidRDefault="005329CD" w:rsidP="00EC3278">
            <w:pPr>
              <w:pStyle w:val="TableParagraph"/>
              <w:ind w:right="-16"/>
              <w:jc w:val="center"/>
              <w:rPr>
                <w:sz w:val="24"/>
                <w:szCs w:val="24"/>
              </w:rPr>
            </w:pPr>
            <w:r w:rsidRPr="00EC3278">
              <w:rPr>
                <w:sz w:val="24"/>
                <w:szCs w:val="24"/>
              </w:rPr>
              <w:t>Издаване на заповед за извършване на преброяване на безстопанствените кучета</w:t>
            </w:r>
          </w:p>
        </w:tc>
        <w:tc>
          <w:tcPr>
            <w:tcW w:w="1617" w:type="dxa"/>
          </w:tcPr>
          <w:p w:rsidR="0043365F" w:rsidRPr="00EC3278" w:rsidRDefault="005329CD" w:rsidP="003F6C91">
            <w:pPr>
              <w:pStyle w:val="TableParagraph"/>
              <w:ind w:right="-16" w:firstLine="91"/>
              <w:jc w:val="center"/>
              <w:rPr>
                <w:sz w:val="24"/>
                <w:szCs w:val="24"/>
              </w:rPr>
            </w:pPr>
            <w:r w:rsidRPr="00EC3278">
              <w:rPr>
                <w:sz w:val="24"/>
                <w:szCs w:val="24"/>
              </w:rPr>
              <w:t>Кмет на общината</w:t>
            </w:r>
          </w:p>
        </w:tc>
        <w:tc>
          <w:tcPr>
            <w:tcW w:w="1559" w:type="dxa"/>
          </w:tcPr>
          <w:p w:rsidR="0043365F" w:rsidRPr="00EC3278" w:rsidRDefault="005329CD" w:rsidP="00EC3278">
            <w:pPr>
              <w:pStyle w:val="TableParagraph"/>
              <w:ind w:right="-16" w:firstLine="3"/>
              <w:jc w:val="center"/>
              <w:rPr>
                <w:sz w:val="24"/>
                <w:szCs w:val="24"/>
              </w:rPr>
            </w:pPr>
            <w:r w:rsidRPr="00EC3278">
              <w:rPr>
                <w:sz w:val="24"/>
                <w:szCs w:val="24"/>
              </w:rPr>
              <w:t xml:space="preserve">След </w:t>
            </w:r>
            <w:r w:rsidRPr="00EC3278">
              <w:rPr>
                <w:w w:val="95"/>
                <w:sz w:val="24"/>
                <w:szCs w:val="24"/>
              </w:rPr>
              <w:t xml:space="preserve">уведомление </w:t>
            </w:r>
            <w:r w:rsidRPr="00EC3278">
              <w:rPr>
                <w:sz w:val="24"/>
                <w:szCs w:val="24"/>
              </w:rPr>
              <w:t>от      Министъра на      земеделието, храните и</w:t>
            </w:r>
          </w:p>
          <w:p w:rsidR="0043365F" w:rsidRPr="00EC3278" w:rsidRDefault="005329CD" w:rsidP="00EC3278">
            <w:pPr>
              <w:pStyle w:val="TableParagraph"/>
              <w:spacing w:line="261" w:lineRule="exact"/>
              <w:ind w:right="-16"/>
              <w:jc w:val="center"/>
              <w:rPr>
                <w:sz w:val="24"/>
                <w:szCs w:val="24"/>
              </w:rPr>
            </w:pPr>
            <w:r w:rsidRPr="00EC3278">
              <w:rPr>
                <w:sz w:val="24"/>
                <w:szCs w:val="24"/>
              </w:rPr>
              <w:t>горите</w:t>
            </w:r>
          </w:p>
        </w:tc>
        <w:tc>
          <w:tcPr>
            <w:tcW w:w="1698" w:type="dxa"/>
            <w:gridSpan w:val="3"/>
          </w:tcPr>
          <w:p w:rsidR="00EC3278" w:rsidRDefault="005329CD" w:rsidP="00EC3278">
            <w:pPr>
              <w:pStyle w:val="TableParagraph"/>
              <w:ind w:right="-16" w:hanging="51"/>
              <w:jc w:val="center"/>
              <w:rPr>
                <w:sz w:val="24"/>
                <w:szCs w:val="24"/>
              </w:rPr>
            </w:pPr>
            <w:r w:rsidRPr="00EC3278">
              <w:rPr>
                <w:sz w:val="24"/>
                <w:szCs w:val="24"/>
              </w:rPr>
              <w:t xml:space="preserve">Община </w:t>
            </w:r>
          </w:p>
          <w:p w:rsidR="0043365F" w:rsidRPr="00EC3278" w:rsidRDefault="00336AD2" w:rsidP="00EC3278">
            <w:pPr>
              <w:pStyle w:val="TableParagraph"/>
              <w:ind w:right="-16" w:hanging="51"/>
              <w:jc w:val="center"/>
              <w:rPr>
                <w:sz w:val="24"/>
                <w:szCs w:val="24"/>
              </w:rPr>
            </w:pPr>
            <w:r w:rsidRPr="00EC3278">
              <w:rPr>
                <w:sz w:val="24"/>
                <w:szCs w:val="24"/>
              </w:rPr>
              <w:t>Гурково</w:t>
            </w:r>
          </w:p>
        </w:tc>
        <w:tc>
          <w:tcPr>
            <w:tcW w:w="1583" w:type="dxa"/>
          </w:tcPr>
          <w:p w:rsidR="0043365F" w:rsidRPr="00EC3278" w:rsidRDefault="005329CD" w:rsidP="00CC1CAB">
            <w:pPr>
              <w:pStyle w:val="TableParagraph"/>
              <w:ind w:right="-16" w:firstLine="5"/>
              <w:jc w:val="center"/>
              <w:rPr>
                <w:sz w:val="24"/>
                <w:szCs w:val="24"/>
              </w:rPr>
            </w:pPr>
            <w:r w:rsidRPr="00EC3278">
              <w:rPr>
                <w:sz w:val="24"/>
                <w:szCs w:val="24"/>
              </w:rPr>
              <w:t>Извършено преброяване на безстопанствени</w:t>
            </w:r>
            <w:r w:rsidRPr="00EC3278">
              <w:rPr>
                <w:spacing w:val="-16"/>
                <w:sz w:val="24"/>
                <w:szCs w:val="24"/>
              </w:rPr>
              <w:t xml:space="preserve"> </w:t>
            </w:r>
            <w:r w:rsidRPr="00EC3278">
              <w:rPr>
                <w:sz w:val="24"/>
                <w:szCs w:val="24"/>
              </w:rPr>
              <w:t xml:space="preserve">кучета на територията на населените места в община </w:t>
            </w:r>
            <w:r w:rsidR="00336AD2" w:rsidRPr="00EC3278">
              <w:rPr>
                <w:sz w:val="24"/>
                <w:szCs w:val="24"/>
              </w:rPr>
              <w:t>Гурково</w:t>
            </w:r>
            <w:r w:rsidRPr="00EC3278">
              <w:rPr>
                <w:sz w:val="24"/>
                <w:szCs w:val="24"/>
              </w:rPr>
              <w:t xml:space="preserve"> </w:t>
            </w:r>
          </w:p>
        </w:tc>
      </w:tr>
      <w:tr w:rsidR="0043365F" w:rsidRPr="00EC3278" w:rsidTr="000A32F5">
        <w:trPr>
          <w:trHeight w:val="1125"/>
        </w:trPr>
        <w:tc>
          <w:tcPr>
            <w:tcW w:w="710" w:type="dxa"/>
          </w:tcPr>
          <w:p w:rsidR="0043365F" w:rsidRPr="00EC3278" w:rsidRDefault="005329CD" w:rsidP="00EA4F09">
            <w:pPr>
              <w:pStyle w:val="TableParagraph"/>
              <w:spacing w:line="273" w:lineRule="exact"/>
              <w:ind w:right="-16"/>
              <w:jc w:val="center"/>
              <w:rPr>
                <w:sz w:val="24"/>
                <w:szCs w:val="24"/>
              </w:rPr>
            </w:pPr>
            <w:r w:rsidRPr="00EC3278">
              <w:rPr>
                <w:sz w:val="24"/>
                <w:szCs w:val="24"/>
              </w:rPr>
              <w:t>1.2</w:t>
            </w:r>
          </w:p>
        </w:tc>
        <w:tc>
          <w:tcPr>
            <w:tcW w:w="2776" w:type="dxa"/>
          </w:tcPr>
          <w:p w:rsidR="0043365F" w:rsidRPr="00EC3278" w:rsidRDefault="005329CD" w:rsidP="00EA4F09">
            <w:pPr>
              <w:pStyle w:val="TableParagraph"/>
              <w:ind w:right="-16" w:hanging="1"/>
              <w:jc w:val="center"/>
              <w:rPr>
                <w:sz w:val="24"/>
                <w:szCs w:val="24"/>
              </w:rPr>
            </w:pPr>
            <w:r w:rsidRPr="00EC3278">
              <w:rPr>
                <w:sz w:val="24"/>
                <w:szCs w:val="24"/>
              </w:rPr>
              <w:t>Определяне на екипи за извършване на преброяването</w:t>
            </w:r>
          </w:p>
        </w:tc>
        <w:tc>
          <w:tcPr>
            <w:tcW w:w="1617" w:type="dxa"/>
          </w:tcPr>
          <w:p w:rsidR="0043365F" w:rsidRPr="00EC3278" w:rsidRDefault="005329CD" w:rsidP="00EC3278">
            <w:pPr>
              <w:pStyle w:val="TableParagraph"/>
              <w:ind w:right="-16" w:hanging="1"/>
              <w:jc w:val="center"/>
              <w:rPr>
                <w:sz w:val="24"/>
                <w:szCs w:val="24"/>
              </w:rPr>
            </w:pPr>
            <w:r w:rsidRPr="00EC3278">
              <w:rPr>
                <w:sz w:val="24"/>
                <w:szCs w:val="24"/>
              </w:rPr>
              <w:t>Община, юридически лица, Лицензирана фирма, доброволци</w:t>
            </w:r>
          </w:p>
        </w:tc>
        <w:tc>
          <w:tcPr>
            <w:tcW w:w="1559" w:type="dxa"/>
          </w:tcPr>
          <w:p w:rsidR="0043365F" w:rsidRDefault="005329CD" w:rsidP="00EC3278">
            <w:pPr>
              <w:pStyle w:val="TableParagraph"/>
              <w:ind w:right="-16"/>
              <w:jc w:val="center"/>
              <w:rPr>
                <w:sz w:val="24"/>
                <w:szCs w:val="24"/>
                <w:lang w:val="en-US"/>
              </w:rPr>
            </w:pPr>
            <w:r w:rsidRPr="00EC3278">
              <w:rPr>
                <w:sz w:val="24"/>
                <w:szCs w:val="24"/>
              </w:rPr>
              <w:t xml:space="preserve">Веднъж на две години в периода март-юни или  септември </w:t>
            </w:r>
            <w:r w:rsidR="003F6C91">
              <w:rPr>
                <w:sz w:val="24"/>
                <w:szCs w:val="24"/>
              </w:rPr>
              <w:t>–</w:t>
            </w:r>
            <w:r w:rsidRPr="00EC3278">
              <w:rPr>
                <w:sz w:val="24"/>
                <w:szCs w:val="24"/>
              </w:rPr>
              <w:t xml:space="preserve"> ноември</w:t>
            </w:r>
          </w:p>
          <w:p w:rsidR="003F6C91" w:rsidRPr="003F6C91" w:rsidRDefault="003F6C91" w:rsidP="00EC3278">
            <w:pPr>
              <w:pStyle w:val="TableParagraph"/>
              <w:ind w:right="-16"/>
              <w:jc w:val="center"/>
              <w:rPr>
                <w:sz w:val="24"/>
                <w:szCs w:val="24"/>
              </w:rPr>
            </w:pPr>
            <w:r>
              <w:rPr>
                <w:sz w:val="24"/>
                <w:szCs w:val="24"/>
                <w:lang w:val="en-US"/>
              </w:rPr>
              <w:t>/</w:t>
            </w:r>
            <w:r>
              <w:rPr>
                <w:sz w:val="24"/>
                <w:szCs w:val="24"/>
              </w:rPr>
              <w:t>съгл. Националната програма/</w:t>
            </w:r>
          </w:p>
        </w:tc>
        <w:tc>
          <w:tcPr>
            <w:tcW w:w="1698" w:type="dxa"/>
            <w:gridSpan w:val="3"/>
          </w:tcPr>
          <w:p w:rsidR="0043365F" w:rsidRPr="00EC3278" w:rsidRDefault="005329CD" w:rsidP="00EC3278">
            <w:pPr>
              <w:pStyle w:val="TableParagraph"/>
              <w:ind w:right="-16"/>
              <w:jc w:val="center"/>
              <w:rPr>
                <w:sz w:val="24"/>
                <w:szCs w:val="24"/>
              </w:rPr>
            </w:pPr>
            <w:r w:rsidRPr="00EC3278">
              <w:rPr>
                <w:sz w:val="24"/>
                <w:szCs w:val="24"/>
              </w:rPr>
              <w:t>Общински бюджет; Дарения; Проекти;</w:t>
            </w:r>
          </w:p>
        </w:tc>
        <w:tc>
          <w:tcPr>
            <w:tcW w:w="1583" w:type="dxa"/>
          </w:tcPr>
          <w:p w:rsidR="0043365F" w:rsidRPr="00EC3278" w:rsidRDefault="005329CD" w:rsidP="00EC3278">
            <w:pPr>
              <w:pStyle w:val="TableParagraph"/>
              <w:ind w:right="-16"/>
              <w:jc w:val="center"/>
              <w:rPr>
                <w:sz w:val="24"/>
                <w:szCs w:val="24"/>
              </w:rPr>
            </w:pPr>
            <w:r w:rsidRPr="00EC3278">
              <w:rPr>
                <w:sz w:val="24"/>
                <w:szCs w:val="24"/>
              </w:rPr>
              <w:t>Реално извършване на преброяването. Точна информация за състоянието и динамиката на популацията на безстопанствените кучета, като критерий за успеваемост на</w:t>
            </w:r>
          </w:p>
          <w:p w:rsidR="0043365F" w:rsidRPr="00EC3278" w:rsidRDefault="005329CD" w:rsidP="00EC3278">
            <w:pPr>
              <w:pStyle w:val="TableParagraph"/>
              <w:spacing w:line="259" w:lineRule="exact"/>
              <w:ind w:right="-16"/>
              <w:jc w:val="center"/>
              <w:rPr>
                <w:sz w:val="24"/>
                <w:szCs w:val="24"/>
              </w:rPr>
            </w:pPr>
            <w:r w:rsidRPr="00EC3278">
              <w:rPr>
                <w:sz w:val="24"/>
                <w:szCs w:val="24"/>
              </w:rPr>
              <w:t>мерките по програмата.</w:t>
            </w:r>
          </w:p>
        </w:tc>
      </w:tr>
      <w:tr w:rsidR="0043365F" w:rsidRPr="00EC3278" w:rsidTr="000A32F5">
        <w:trPr>
          <w:trHeight w:val="1105"/>
        </w:trPr>
        <w:tc>
          <w:tcPr>
            <w:tcW w:w="710" w:type="dxa"/>
          </w:tcPr>
          <w:p w:rsidR="0043365F" w:rsidRPr="00EC3278" w:rsidRDefault="005329CD" w:rsidP="00EA4F09">
            <w:pPr>
              <w:pStyle w:val="TableParagraph"/>
              <w:spacing w:line="273" w:lineRule="exact"/>
              <w:ind w:right="-16"/>
              <w:jc w:val="center"/>
              <w:rPr>
                <w:sz w:val="24"/>
                <w:szCs w:val="24"/>
              </w:rPr>
            </w:pPr>
            <w:r w:rsidRPr="00EC3278">
              <w:rPr>
                <w:sz w:val="24"/>
                <w:szCs w:val="24"/>
              </w:rPr>
              <w:lastRenderedPageBreak/>
              <w:t>1.3.</w:t>
            </w:r>
          </w:p>
        </w:tc>
        <w:tc>
          <w:tcPr>
            <w:tcW w:w="2776" w:type="dxa"/>
          </w:tcPr>
          <w:p w:rsidR="0043365F" w:rsidRPr="00EC3278" w:rsidRDefault="005329CD" w:rsidP="00EC3278">
            <w:pPr>
              <w:pStyle w:val="TableParagraph"/>
              <w:ind w:right="-16" w:firstLine="2"/>
              <w:jc w:val="center"/>
              <w:rPr>
                <w:sz w:val="24"/>
                <w:szCs w:val="24"/>
              </w:rPr>
            </w:pPr>
            <w:r w:rsidRPr="00EC3278">
              <w:rPr>
                <w:sz w:val="24"/>
                <w:szCs w:val="24"/>
              </w:rPr>
              <w:t>Създаване на регистър на обработените безстопанствени кучета.</w:t>
            </w:r>
          </w:p>
        </w:tc>
        <w:tc>
          <w:tcPr>
            <w:tcW w:w="1617" w:type="dxa"/>
          </w:tcPr>
          <w:p w:rsidR="0043365F" w:rsidRPr="00EC3278" w:rsidRDefault="005329CD" w:rsidP="00EC3278">
            <w:pPr>
              <w:pStyle w:val="TableParagraph"/>
              <w:spacing w:line="276" w:lineRule="exact"/>
              <w:ind w:right="-16"/>
              <w:jc w:val="center"/>
              <w:rPr>
                <w:sz w:val="24"/>
                <w:szCs w:val="24"/>
              </w:rPr>
            </w:pPr>
            <w:r w:rsidRPr="00EC3278">
              <w:rPr>
                <w:sz w:val="24"/>
                <w:szCs w:val="24"/>
              </w:rPr>
              <w:t>Лицензирана фирма, ветеринарни амбулатории</w:t>
            </w:r>
          </w:p>
        </w:tc>
        <w:tc>
          <w:tcPr>
            <w:tcW w:w="1559" w:type="dxa"/>
          </w:tcPr>
          <w:p w:rsidR="0043365F" w:rsidRPr="00EC3278" w:rsidRDefault="0043365F" w:rsidP="00EC3278">
            <w:pPr>
              <w:pStyle w:val="TableParagraph"/>
              <w:ind w:right="-16"/>
              <w:rPr>
                <w:sz w:val="24"/>
                <w:szCs w:val="24"/>
              </w:rPr>
            </w:pPr>
          </w:p>
          <w:p w:rsidR="0043365F" w:rsidRPr="00EC3278" w:rsidRDefault="0043365F" w:rsidP="00EC3278">
            <w:pPr>
              <w:pStyle w:val="TableParagraph"/>
              <w:spacing w:before="8"/>
              <w:ind w:right="-16"/>
              <w:rPr>
                <w:sz w:val="24"/>
                <w:szCs w:val="24"/>
              </w:rPr>
            </w:pPr>
          </w:p>
          <w:p w:rsidR="0043365F" w:rsidRPr="00EC3278" w:rsidRDefault="005329CD" w:rsidP="003F6C91">
            <w:pPr>
              <w:pStyle w:val="TableParagraph"/>
              <w:ind w:right="-16"/>
              <w:jc w:val="center"/>
              <w:rPr>
                <w:sz w:val="24"/>
                <w:szCs w:val="24"/>
              </w:rPr>
            </w:pPr>
            <w:r w:rsidRPr="00EC3278">
              <w:rPr>
                <w:sz w:val="24"/>
                <w:szCs w:val="24"/>
              </w:rPr>
              <w:t>Постоянен</w:t>
            </w:r>
          </w:p>
        </w:tc>
        <w:tc>
          <w:tcPr>
            <w:tcW w:w="1698" w:type="dxa"/>
            <w:gridSpan w:val="3"/>
          </w:tcPr>
          <w:p w:rsidR="0043365F" w:rsidRPr="00EC3278" w:rsidRDefault="0043365F" w:rsidP="00EC3278">
            <w:pPr>
              <w:pStyle w:val="TableParagraph"/>
              <w:spacing w:before="8"/>
              <w:ind w:right="-16"/>
              <w:rPr>
                <w:sz w:val="24"/>
                <w:szCs w:val="24"/>
              </w:rPr>
            </w:pPr>
          </w:p>
          <w:p w:rsidR="0043365F" w:rsidRPr="00EC3278" w:rsidRDefault="005329CD" w:rsidP="003F6C91">
            <w:pPr>
              <w:pStyle w:val="TableParagraph"/>
              <w:ind w:left="142" w:right="-16"/>
              <w:jc w:val="center"/>
              <w:rPr>
                <w:sz w:val="24"/>
                <w:szCs w:val="24"/>
              </w:rPr>
            </w:pPr>
            <w:r w:rsidRPr="00EC3278">
              <w:rPr>
                <w:sz w:val="24"/>
                <w:szCs w:val="24"/>
              </w:rPr>
              <w:t>Без финансиране</w:t>
            </w:r>
          </w:p>
        </w:tc>
        <w:tc>
          <w:tcPr>
            <w:tcW w:w="1583" w:type="dxa"/>
          </w:tcPr>
          <w:p w:rsidR="0043365F" w:rsidRPr="00EC3278" w:rsidRDefault="005329CD" w:rsidP="00EC3278">
            <w:pPr>
              <w:pStyle w:val="TableParagraph"/>
              <w:spacing w:line="276" w:lineRule="exact"/>
              <w:ind w:right="-16" w:hanging="3"/>
              <w:jc w:val="center"/>
              <w:rPr>
                <w:sz w:val="24"/>
                <w:szCs w:val="24"/>
              </w:rPr>
            </w:pPr>
            <w:r w:rsidRPr="00EC3278">
              <w:rPr>
                <w:sz w:val="24"/>
                <w:szCs w:val="24"/>
              </w:rPr>
              <w:t>Контрол върху регистрацията на безстопанствените кучета.</w:t>
            </w:r>
          </w:p>
        </w:tc>
      </w:tr>
      <w:tr w:rsidR="0043365F" w:rsidRPr="00EC3278" w:rsidTr="000A32F5">
        <w:trPr>
          <w:trHeight w:val="551"/>
        </w:trPr>
        <w:tc>
          <w:tcPr>
            <w:tcW w:w="710" w:type="dxa"/>
            <w:shd w:val="clear" w:color="auto" w:fill="D9D9D9" w:themeFill="background1" w:themeFillShade="D9"/>
          </w:tcPr>
          <w:p w:rsidR="0043365F" w:rsidRPr="00EC3278" w:rsidRDefault="005329CD" w:rsidP="00EC3278">
            <w:pPr>
              <w:pStyle w:val="TableParagraph"/>
              <w:spacing w:line="274" w:lineRule="exact"/>
              <w:ind w:right="-16"/>
              <w:jc w:val="center"/>
              <w:rPr>
                <w:sz w:val="24"/>
                <w:szCs w:val="24"/>
              </w:rPr>
            </w:pPr>
            <w:r w:rsidRPr="00EC3278">
              <w:rPr>
                <w:w w:val="89"/>
                <w:sz w:val="24"/>
                <w:szCs w:val="24"/>
              </w:rPr>
              <w:t>2</w:t>
            </w:r>
          </w:p>
        </w:tc>
        <w:tc>
          <w:tcPr>
            <w:tcW w:w="9233" w:type="dxa"/>
            <w:gridSpan w:val="7"/>
            <w:shd w:val="clear" w:color="auto" w:fill="D9D9D9" w:themeFill="background1" w:themeFillShade="D9"/>
          </w:tcPr>
          <w:p w:rsidR="0043365F" w:rsidRPr="00EC3278" w:rsidRDefault="005329CD" w:rsidP="00CA3B98">
            <w:pPr>
              <w:pStyle w:val="TableParagraph"/>
              <w:spacing w:before="2" w:line="276" w:lineRule="exact"/>
              <w:ind w:left="141" w:right="-16"/>
              <w:rPr>
                <w:sz w:val="24"/>
                <w:szCs w:val="24"/>
              </w:rPr>
            </w:pPr>
            <w:r w:rsidRPr="00EC3278">
              <w:rPr>
                <w:sz w:val="24"/>
                <w:szCs w:val="24"/>
              </w:rPr>
              <w:t>Кастрация,</w:t>
            </w:r>
            <w:r w:rsidRPr="00EC3278">
              <w:rPr>
                <w:spacing w:val="-39"/>
                <w:sz w:val="24"/>
                <w:szCs w:val="24"/>
              </w:rPr>
              <w:t xml:space="preserve"> </w:t>
            </w:r>
            <w:r w:rsidRPr="00EC3278">
              <w:rPr>
                <w:sz w:val="24"/>
                <w:szCs w:val="24"/>
              </w:rPr>
              <w:t>обезпаразитяване,</w:t>
            </w:r>
            <w:r w:rsidRPr="00EC3278">
              <w:rPr>
                <w:spacing w:val="-38"/>
                <w:sz w:val="24"/>
                <w:szCs w:val="24"/>
              </w:rPr>
              <w:t xml:space="preserve"> </w:t>
            </w:r>
            <w:r w:rsidRPr="00EC3278">
              <w:rPr>
                <w:sz w:val="24"/>
                <w:szCs w:val="24"/>
              </w:rPr>
              <w:t>ваксиниране,</w:t>
            </w:r>
            <w:r w:rsidRPr="00EC3278">
              <w:rPr>
                <w:spacing w:val="-39"/>
                <w:sz w:val="24"/>
                <w:szCs w:val="24"/>
              </w:rPr>
              <w:t xml:space="preserve"> </w:t>
            </w:r>
            <w:r w:rsidRPr="00EC3278">
              <w:rPr>
                <w:sz w:val="24"/>
                <w:szCs w:val="24"/>
              </w:rPr>
              <w:t>маркиране</w:t>
            </w:r>
            <w:r w:rsidRPr="00EC3278">
              <w:rPr>
                <w:spacing w:val="-38"/>
                <w:sz w:val="24"/>
                <w:szCs w:val="24"/>
              </w:rPr>
              <w:t xml:space="preserve"> </w:t>
            </w:r>
            <w:r w:rsidRPr="00EC3278">
              <w:rPr>
                <w:sz w:val="24"/>
                <w:szCs w:val="24"/>
              </w:rPr>
              <w:t>и</w:t>
            </w:r>
            <w:r w:rsidRPr="00EC3278">
              <w:rPr>
                <w:spacing w:val="-39"/>
                <w:sz w:val="24"/>
                <w:szCs w:val="24"/>
              </w:rPr>
              <w:t xml:space="preserve"> </w:t>
            </w:r>
            <w:r w:rsidRPr="00EC3278">
              <w:rPr>
                <w:sz w:val="24"/>
                <w:szCs w:val="24"/>
              </w:rPr>
              <w:t>връщане</w:t>
            </w:r>
            <w:r w:rsidRPr="00EC3278">
              <w:rPr>
                <w:spacing w:val="-38"/>
                <w:sz w:val="24"/>
                <w:szCs w:val="24"/>
              </w:rPr>
              <w:t xml:space="preserve"> </w:t>
            </w:r>
            <w:r w:rsidRPr="00EC3278">
              <w:rPr>
                <w:sz w:val="24"/>
                <w:szCs w:val="24"/>
              </w:rPr>
              <w:t>на</w:t>
            </w:r>
            <w:r w:rsidRPr="00EC3278">
              <w:rPr>
                <w:spacing w:val="-39"/>
                <w:sz w:val="24"/>
                <w:szCs w:val="24"/>
              </w:rPr>
              <w:t xml:space="preserve"> </w:t>
            </w:r>
            <w:r w:rsidRPr="00EC3278">
              <w:rPr>
                <w:sz w:val="24"/>
                <w:szCs w:val="24"/>
              </w:rPr>
              <w:t>неагресивни</w:t>
            </w:r>
            <w:r w:rsidRPr="00EC3278">
              <w:rPr>
                <w:spacing w:val="-38"/>
                <w:sz w:val="24"/>
                <w:szCs w:val="24"/>
              </w:rPr>
              <w:t xml:space="preserve"> </w:t>
            </w:r>
            <w:r w:rsidRPr="00EC3278">
              <w:rPr>
                <w:sz w:val="24"/>
                <w:szCs w:val="24"/>
              </w:rPr>
              <w:t>и</w:t>
            </w:r>
            <w:r w:rsidR="00CA3B98">
              <w:rPr>
                <w:spacing w:val="-39"/>
                <w:sz w:val="24"/>
                <w:szCs w:val="24"/>
              </w:rPr>
              <w:t xml:space="preserve">    </w:t>
            </w:r>
            <w:r w:rsidRPr="00EC3278">
              <w:rPr>
                <w:sz w:val="24"/>
                <w:szCs w:val="24"/>
              </w:rPr>
              <w:t>здрави животните</w:t>
            </w:r>
            <w:r w:rsidRPr="00EC3278">
              <w:rPr>
                <w:spacing w:val="-10"/>
                <w:sz w:val="24"/>
                <w:szCs w:val="24"/>
              </w:rPr>
              <w:t xml:space="preserve"> </w:t>
            </w:r>
            <w:r w:rsidRPr="00EC3278">
              <w:rPr>
                <w:sz w:val="24"/>
                <w:szCs w:val="24"/>
              </w:rPr>
              <w:t>по</w:t>
            </w:r>
            <w:r w:rsidRPr="00EC3278">
              <w:rPr>
                <w:spacing w:val="-10"/>
                <w:sz w:val="24"/>
                <w:szCs w:val="24"/>
              </w:rPr>
              <w:t xml:space="preserve"> </w:t>
            </w:r>
            <w:r w:rsidRPr="00EC3278">
              <w:rPr>
                <w:sz w:val="24"/>
                <w:szCs w:val="24"/>
              </w:rPr>
              <w:t>местата</w:t>
            </w:r>
            <w:r w:rsidRPr="00EC3278">
              <w:rPr>
                <w:spacing w:val="-13"/>
                <w:sz w:val="24"/>
                <w:szCs w:val="24"/>
              </w:rPr>
              <w:t xml:space="preserve"> </w:t>
            </w:r>
            <w:r w:rsidRPr="00EC3278">
              <w:rPr>
                <w:sz w:val="24"/>
                <w:szCs w:val="24"/>
              </w:rPr>
              <w:t>на</w:t>
            </w:r>
            <w:r w:rsidRPr="00EC3278">
              <w:rPr>
                <w:spacing w:val="-9"/>
                <w:sz w:val="24"/>
                <w:szCs w:val="24"/>
              </w:rPr>
              <w:t xml:space="preserve"> </w:t>
            </w:r>
            <w:r w:rsidRPr="00EC3278">
              <w:rPr>
                <w:sz w:val="24"/>
                <w:szCs w:val="24"/>
              </w:rPr>
              <w:t>залавянето</w:t>
            </w:r>
            <w:r w:rsidRPr="00EC3278">
              <w:rPr>
                <w:spacing w:val="-10"/>
                <w:sz w:val="24"/>
                <w:szCs w:val="24"/>
              </w:rPr>
              <w:t xml:space="preserve"> </w:t>
            </w:r>
            <w:r w:rsidRPr="00EC3278">
              <w:rPr>
                <w:sz w:val="24"/>
                <w:szCs w:val="24"/>
              </w:rPr>
              <w:t>им.</w:t>
            </w:r>
          </w:p>
        </w:tc>
      </w:tr>
      <w:tr w:rsidR="00497E91" w:rsidRPr="00EC3278" w:rsidTr="000A32F5">
        <w:trPr>
          <w:trHeight w:val="3864"/>
        </w:trPr>
        <w:tc>
          <w:tcPr>
            <w:tcW w:w="710" w:type="dxa"/>
          </w:tcPr>
          <w:p w:rsidR="00497E91" w:rsidRPr="00EC3278" w:rsidRDefault="00497E91" w:rsidP="003F6C91">
            <w:pPr>
              <w:pStyle w:val="TableParagraph"/>
              <w:spacing w:line="268" w:lineRule="exact"/>
              <w:ind w:right="-16"/>
              <w:jc w:val="center"/>
              <w:rPr>
                <w:sz w:val="24"/>
                <w:szCs w:val="24"/>
              </w:rPr>
            </w:pPr>
            <w:r w:rsidRPr="00EC3278">
              <w:rPr>
                <w:sz w:val="24"/>
                <w:szCs w:val="24"/>
              </w:rPr>
              <w:t>2.1.</w:t>
            </w:r>
          </w:p>
        </w:tc>
        <w:tc>
          <w:tcPr>
            <w:tcW w:w="2776" w:type="dxa"/>
          </w:tcPr>
          <w:p w:rsidR="00497E91" w:rsidRPr="00EC3278" w:rsidRDefault="00497E91" w:rsidP="00EC3278">
            <w:pPr>
              <w:pStyle w:val="TableParagraph"/>
              <w:ind w:right="-16" w:firstLine="2"/>
              <w:jc w:val="center"/>
              <w:rPr>
                <w:sz w:val="24"/>
                <w:szCs w:val="24"/>
              </w:rPr>
            </w:pPr>
            <w:r w:rsidRPr="00EC3278">
              <w:rPr>
                <w:sz w:val="24"/>
                <w:szCs w:val="24"/>
              </w:rPr>
              <w:t>Сключване на договори между общинската администрация и ветеринарни клиники или организации, притежаващи мобилни</w:t>
            </w:r>
          </w:p>
          <w:p w:rsidR="00497E91" w:rsidRPr="00EC3278" w:rsidRDefault="00497E91" w:rsidP="00EC3278">
            <w:pPr>
              <w:pStyle w:val="TableParagraph"/>
              <w:spacing w:line="270" w:lineRule="atLeast"/>
              <w:ind w:right="-16" w:hanging="1"/>
              <w:jc w:val="center"/>
              <w:rPr>
                <w:sz w:val="24"/>
                <w:szCs w:val="24"/>
              </w:rPr>
            </w:pPr>
            <w:r w:rsidRPr="00EC3278">
              <w:rPr>
                <w:sz w:val="24"/>
                <w:szCs w:val="24"/>
              </w:rPr>
              <w:t>амбулатории за улавяне, кастриране, маркиране и</w:t>
            </w:r>
          </w:p>
          <w:p w:rsidR="00497E91" w:rsidRPr="00EC3278" w:rsidRDefault="00497E91" w:rsidP="00EC3278">
            <w:pPr>
              <w:pStyle w:val="TableParagraph"/>
              <w:ind w:right="-16"/>
              <w:jc w:val="center"/>
              <w:rPr>
                <w:sz w:val="24"/>
                <w:szCs w:val="24"/>
              </w:rPr>
            </w:pPr>
            <w:r w:rsidRPr="00EC3278">
              <w:rPr>
                <w:sz w:val="24"/>
                <w:szCs w:val="24"/>
              </w:rPr>
              <w:t>ваксиниране на заловените</w:t>
            </w:r>
          </w:p>
          <w:p w:rsidR="00497E91" w:rsidRPr="00EC3278" w:rsidRDefault="00497E91" w:rsidP="00EC3278">
            <w:pPr>
              <w:pStyle w:val="TableParagraph"/>
              <w:spacing w:line="265" w:lineRule="exact"/>
              <w:ind w:right="-16"/>
              <w:jc w:val="center"/>
              <w:rPr>
                <w:sz w:val="24"/>
                <w:szCs w:val="24"/>
              </w:rPr>
            </w:pPr>
            <w:r w:rsidRPr="00EC3278">
              <w:rPr>
                <w:sz w:val="24"/>
                <w:szCs w:val="24"/>
              </w:rPr>
              <w:t>безстопанствени кучета.</w:t>
            </w:r>
          </w:p>
        </w:tc>
        <w:tc>
          <w:tcPr>
            <w:tcW w:w="1617" w:type="dxa"/>
          </w:tcPr>
          <w:p w:rsidR="00497E91" w:rsidRPr="00EC3278" w:rsidRDefault="00497E91" w:rsidP="00EC3278">
            <w:pPr>
              <w:pStyle w:val="TableParagraph"/>
              <w:ind w:right="-16"/>
              <w:jc w:val="center"/>
              <w:rPr>
                <w:sz w:val="24"/>
                <w:szCs w:val="24"/>
              </w:rPr>
            </w:pPr>
            <w:r w:rsidRPr="00EC3278">
              <w:rPr>
                <w:sz w:val="24"/>
                <w:szCs w:val="24"/>
              </w:rPr>
              <w:t>Лицензирана фирма и доброволци</w:t>
            </w:r>
          </w:p>
        </w:tc>
        <w:tc>
          <w:tcPr>
            <w:tcW w:w="1701" w:type="dxa"/>
            <w:gridSpan w:val="2"/>
          </w:tcPr>
          <w:p w:rsidR="00497E91" w:rsidRPr="00EC3278" w:rsidRDefault="00497E91" w:rsidP="00EC3278">
            <w:pPr>
              <w:pStyle w:val="TableParagraph"/>
              <w:ind w:right="-16"/>
              <w:rPr>
                <w:sz w:val="24"/>
                <w:szCs w:val="24"/>
              </w:rPr>
            </w:pPr>
          </w:p>
          <w:p w:rsidR="00497E91" w:rsidRPr="00EC3278" w:rsidRDefault="00497E91" w:rsidP="00EC3278">
            <w:pPr>
              <w:pStyle w:val="TableParagraph"/>
              <w:spacing w:before="3"/>
              <w:ind w:right="-16"/>
              <w:jc w:val="center"/>
              <w:rPr>
                <w:sz w:val="24"/>
                <w:szCs w:val="24"/>
              </w:rPr>
            </w:pPr>
            <w:r w:rsidRPr="00EC3278">
              <w:rPr>
                <w:sz w:val="24"/>
                <w:szCs w:val="24"/>
              </w:rPr>
              <w:t>ежегодно</w:t>
            </w:r>
          </w:p>
          <w:p w:rsidR="00497E91" w:rsidRPr="00EC3278" w:rsidRDefault="00497E91" w:rsidP="00EC3278">
            <w:pPr>
              <w:pStyle w:val="TableParagraph"/>
              <w:ind w:right="-16"/>
              <w:rPr>
                <w:sz w:val="24"/>
                <w:szCs w:val="24"/>
              </w:rPr>
            </w:pPr>
          </w:p>
        </w:tc>
        <w:tc>
          <w:tcPr>
            <w:tcW w:w="1418" w:type="dxa"/>
          </w:tcPr>
          <w:p w:rsidR="00497E91" w:rsidRPr="00EC3278" w:rsidRDefault="00497E91" w:rsidP="00EC3278">
            <w:pPr>
              <w:pStyle w:val="TableParagraph"/>
              <w:ind w:right="-16"/>
              <w:rPr>
                <w:sz w:val="24"/>
                <w:szCs w:val="24"/>
              </w:rPr>
            </w:pPr>
          </w:p>
          <w:p w:rsidR="00497E91" w:rsidRPr="00EC3278" w:rsidRDefault="00497E91" w:rsidP="00EC3278">
            <w:pPr>
              <w:pStyle w:val="TableParagraph"/>
              <w:ind w:right="-16" w:hanging="51"/>
              <w:jc w:val="center"/>
              <w:rPr>
                <w:sz w:val="24"/>
                <w:szCs w:val="24"/>
              </w:rPr>
            </w:pPr>
            <w:r w:rsidRPr="00EC3278">
              <w:rPr>
                <w:sz w:val="24"/>
                <w:szCs w:val="24"/>
              </w:rPr>
              <w:t>Община Гурково</w:t>
            </w:r>
          </w:p>
        </w:tc>
        <w:tc>
          <w:tcPr>
            <w:tcW w:w="1721" w:type="dxa"/>
            <w:gridSpan w:val="2"/>
          </w:tcPr>
          <w:p w:rsidR="00497E91" w:rsidRPr="00EC3278" w:rsidRDefault="00497E91" w:rsidP="003F6C91">
            <w:pPr>
              <w:pStyle w:val="TableParagraph"/>
              <w:ind w:right="-16" w:hanging="1"/>
              <w:jc w:val="center"/>
              <w:rPr>
                <w:sz w:val="24"/>
                <w:szCs w:val="24"/>
              </w:rPr>
            </w:pPr>
            <w:r w:rsidRPr="00EC3278">
              <w:rPr>
                <w:sz w:val="24"/>
                <w:szCs w:val="24"/>
              </w:rPr>
              <w:t>Възможност за обработка на кучета – безстопанствени и домашни в квартали, индустриални и животновъдни зони и</w:t>
            </w:r>
            <w:r w:rsidRPr="00EC3278">
              <w:rPr>
                <w:spacing w:val="-12"/>
                <w:sz w:val="24"/>
                <w:szCs w:val="24"/>
              </w:rPr>
              <w:t xml:space="preserve"> </w:t>
            </w:r>
            <w:r w:rsidRPr="00EC3278">
              <w:rPr>
                <w:sz w:val="24"/>
                <w:szCs w:val="24"/>
              </w:rPr>
              <w:t>др.</w:t>
            </w:r>
          </w:p>
          <w:p w:rsidR="00497E91" w:rsidRPr="00EC3278" w:rsidRDefault="00497E91" w:rsidP="003F6C91">
            <w:pPr>
              <w:pStyle w:val="TableParagraph"/>
              <w:spacing w:line="270" w:lineRule="atLeast"/>
              <w:ind w:right="-16"/>
              <w:jc w:val="center"/>
              <w:rPr>
                <w:sz w:val="24"/>
                <w:szCs w:val="24"/>
              </w:rPr>
            </w:pPr>
            <w:r w:rsidRPr="00EC3278">
              <w:rPr>
                <w:sz w:val="24"/>
                <w:szCs w:val="24"/>
              </w:rPr>
              <w:t>Намаляване популацията на безстопанствени</w:t>
            </w:r>
          </w:p>
          <w:p w:rsidR="00497E91" w:rsidRPr="00EC3278" w:rsidRDefault="00497E91" w:rsidP="003F6C91">
            <w:pPr>
              <w:pStyle w:val="TableParagraph"/>
              <w:ind w:left="142" w:right="-16"/>
              <w:jc w:val="center"/>
              <w:rPr>
                <w:sz w:val="24"/>
                <w:szCs w:val="24"/>
              </w:rPr>
            </w:pPr>
            <w:r w:rsidRPr="00EC3278">
              <w:rPr>
                <w:sz w:val="24"/>
                <w:szCs w:val="24"/>
              </w:rPr>
              <w:t>кучета до края на 2024 г. с 60%.</w:t>
            </w:r>
          </w:p>
        </w:tc>
      </w:tr>
      <w:tr w:rsidR="0043365F" w:rsidRPr="00EC3278" w:rsidTr="000A32F5">
        <w:trPr>
          <w:trHeight w:val="2759"/>
        </w:trPr>
        <w:tc>
          <w:tcPr>
            <w:tcW w:w="710" w:type="dxa"/>
          </w:tcPr>
          <w:p w:rsidR="0043365F" w:rsidRPr="00EC3278" w:rsidRDefault="005329CD" w:rsidP="00497E91">
            <w:pPr>
              <w:pStyle w:val="TableParagraph"/>
              <w:spacing w:line="266" w:lineRule="exact"/>
              <w:ind w:right="-16"/>
              <w:jc w:val="center"/>
              <w:rPr>
                <w:sz w:val="24"/>
                <w:szCs w:val="24"/>
              </w:rPr>
            </w:pPr>
            <w:r w:rsidRPr="00EC3278">
              <w:rPr>
                <w:sz w:val="24"/>
                <w:szCs w:val="24"/>
              </w:rPr>
              <w:t>2.2.</w:t>
            </w:r>
          </w:p>
        </w:tc>
        <w:tc>
          <w:tcPr>
            <w:tcW w:w="2776" w:type="dxa"/>
          </w:tcPr>
          <w:p w:rsidR="0043365F" w:rsidRPr="00EC3278" w:rsidRDefault="005329CD" w:rsidP="00EC3278">
            <w:pPr>
              <w:pStyle w:val="TableParagraph"/>
              <w:spacing w:line="270" w:lineRule="atLeast"/>
              <w:ind w:right="-16" w:hanging="2"/>
              <w:jc w:val="center"/>
              <w:rPr>
                <w:sz w:val="24"/>
                <w:szCs w:val="24"/>
              </w:rPr>
            </w:pPr>
            <w:r w:rsidRPr="00EC3278">
              <w:rPr>
                <w:sz w:val="24"/>
                <w:szCs w:val="24"/>
              </w:rPr>
              <w:t>Организиране на съвместни проекти/ кампании по кастрация, обезпаразитяване, маркиране и пр. на безстопанствените кучета</w:t>
            </w:r>
          </w:p>
        </w:tc>
        <w:tc>
          <w:tcPr>
            <w:tcW w:w="1617" w:type="dxa"/>
          </w:tcPr>
          <w:p w:rsidR="0043365F" w:rsidRPr="00EC3278" w:rsidRDefault="0043365F" w:rsidP="00EC3278">
            <w:pPr>
              <w:pStyle w:val="TableParagraph"/>
              <w:spacing w:before="1"/>
              <w:ind w:right="-16"/>
              <w:rPr>
                <w:sz w:val="24"/>
                <w:szCs w:val="24"/>
              </w:rPr>
            </w:pPr>
          </w:p>
          <w:p w:rsidR="0043365F" w:rsidRPr="00EC3278" w:rsidRDefault="005329CD" w:rsidP="00EC3278">
            <w:pPr>
              <w:pStyle w:val="TableParagraph"/>
              <w:ind w:right="-16"/>
              <w:jc w:val="center"/>
              <w:rPr>
                <w:sz w:val="24"/>
                <w:szCs w:val="24"/>
              </w:rPr>
            </w:pPr>
            <w:r w:rsidRPr="00EC3278">
              <w:rPr>
                <w:spacing w:val="-1"/>
                <w:sz w:val="24"/>
                <w:szCs w:val="24"/>
              </w:rPr>
              <w:t xml:space="preserve">Община, </w:t>
            </w:r>
            <w:r w:rsidRPr="00EC3278">
              <w:rPr>
                <w:sz w:val="24"/>
                <w:szCs w:val="24"/>
              </w:rPr>
              <w:t>ОДБХ</w:t>
            </w:r>
            <w:r w:rsidRPr="00EC3278">
              <w:rPr>
                <w:spacing w:val="56"/>
                <w:sz w:val="24"/>
                <w:szCs w:val="24"/>
              </w:rPr>
              <w:t xml:space="preserve"> </w:t>
            </w:r>
            <w:r w:rsidRPr="00EC3278">
              <w:rPr>
                <w:sz w:val="24"/>
                <w:szCs w:val="24"/>
              </w:rPr>
              <w:t>и</w:t>
            </w:r>
          </w:p>
          <w:p w:rsidR="0043365F" w:rsidRPr="00EC3278" w:rsidRDefault="005329CD" w:rsidP="00EC3278">
            <w:pPr>
              <w:pStyle w:val="TableParagraph"/>
              <w:ind w:right="-16"/>
              <w:jc w:val="center"/>
              <w:rPr>
                <w:sz w:val="24"/>
                <w:szCs w:val="24"/>
              </w:rPr>
            </w:pPr>
            <w:r w:rsidRPr="00EC3278">
              <w:rPr>
                <w:sz w:val="24"/>
                <w:szCs w:val="24"/>
              </w:rPr>
              <w:t>лицензирана фирма</w:t>
            </w:r>
          </w:p>
        </w:tc>
        <w:tc>
          <w:tcPr>
            <w:tcW w:w="1701" w:type="dxa"/>
            <w:gridSpan w:val="2"/>
          </w:tcPr>
          <w:p w:rsidR="0043365F" w:rsidRPr="00EC3278" w:rsidRDefault="0043365F" w:rsidP="00EC3278">
            <w:pPr>
              <w:pStyle w:val="TableParagraph"/>
              <w:ind w:right="-16"/>
              <w:rPr>
                <w:sz w:val="24"/>
                <w:szCs w:val="24"/>
              </w:rPr>
            </w:pPr>
          </w:p>
          <w:p w:rsidR="0043365F" w:rsidRPr="00EC3278" w:rsidRDefault="0043365F" w:rsidP="00EC3278">
            <w:pPr>
              <w:pStyle w:val="TableParagraph"/>
              <w:spacing w:before="1"/>
              <w:ind w:right="-16"/>
              <w:rPr>
                <w:sz w:val="24"/>
                <w:szCs w:val="24"/>
              </w:rPr>
            </w:pPr>
          </w:p>
          <w:p w:rsidR="0043365F" w:rsidRPr="00EC3278" w:rsidRDefault="005329CD" w:rsidP="00EC3278">
            <w:pPr>
              <w:pStyle w:val="TableParagraph"/>
              <w:ind w:right="-16"/>
              <w:jc w:val="center"/>
              <w:rPr>
                <w:sz w:val="24"/>
                <w:szCs w:val="24"/>
              </w:rPr>
            </w:pPr>
            <w:r w:rsidRPr="00EC3278">
              <w:rPr>
                <w:sz w:val="24"/>
                <w:szCs w:val="24"/>
              </w:rPr>
              <w:t>Ежегодно</w:t>
            </w:r>
          </w:p>
        </w:tc>
        <w:tc>
          <w:tcPr>
            <w:tcW w:w="1418" w:type="dxa"/>
          </w:tcPr>
          <w:p w:rsidR="00336AD2" w:rsidRPr="00EC3278" w:rsidRDefault="00336AD2" w:rsidP="00EC3278">
            <w:pPr>
              <w:pStyle w:val="TableParagraph"/>
              <w:ind w:right="-16"/>
              <w:jc w:val="center"/>
              <w:rPr>
                <w:sz w:val="24"/>
                <w:szCs w:val="24"/>
              </w:rPr>
            </w:pPr>
          </w:p>
          <w:p w:rsidR="0043365F" w:rsidRPr="00EC3278" w:rsidRDefault="005329CD" w:rsidP="00EC3278">
            <w:pPr>
              <w:pStyle w:val="TableParagraph"/>
              <w:ind w:right="-16"/>
              <w:jc w:val="center"/>
              <w:rPr>
                <w:sz w:val="24"/>
                <w:szCs w:val="24"/>
              </w:rPr>
            </w:pPr>
            <w:r w:rsidRPr="00EC3278">
              <w:rPr>
                <w:sz w:val="24"/>
                <w:szCs w:val="24"/>
              </w:rPr>
              <w:t>Общински бюджет; Дарения; Проекти;</w:t>
            </w:r>
          </w:p>
        </w:tc>
        <w:tc>
          <w:tcPr>
            <w:tcW w:w="1721" w:type="dxa"/>
            <w:gridSpan w:val="2"/>
          </w:tcPr>
          <w:p w:rsidR="0043365F" w:rsidRPr="00EC3278" w:rsidRDefault="005329CD" w:rsidP="003F6C91">
            <w:pPr>
              <w:pStyle w:val="TableParagraph"/>
              <w:ind w:left="142" w:right="162" w:hanging="1"/>
              <w:jc w:val="center"/>
              <w:rPr>
                <w:sz w:val="24"/>
                <w:szCs w:val="24"/>
              </w:rPr>
            </w:pPr>
            <w:r w:rsidRPr="00EC3278">
              <w:rPr>
                <w:sz w:val="24"/>
                <w:szCs w:val="24"/>
              </w:rPr>
              <w:t>Масовото извършване на мероприятия по кастрация на безстопанствени кучета, допринася за по-бързо и сигурно овладяване на популацията на уличните кучета на дадена територия.</w:t>
            </w:r>
          </w:p>
        </w:tc>
      </w:tr>
      <w:tr w:rsidR="0043365F" w:rsidRPr="00EC3278" w:rsidTr="000A32F5">
        <w:trPr>
          <w:trHeight w:val="291"/>
        </w:trPr>
        <w:tc>
          <w:tcPr>
            <w:tcW w:w="710" w:type="dxa"/>
            <w:tcBorders>
              <w:bottom w:val="nil"/>
            </w:tcBorders>
          </w:tcPr>
          <w:p w:rsidR="0043365F" w:rsidRPr="00EC3278" w:rsidRDefault="005329CD" w:rsidP="00497E91">
            <w:pPr>
              <w:pStyle w:val="TableParagraph"/>
              <w:spacing w:line="266" w:lineRule="exact"/>
              <w:ind w:right="-16"/>
              <w:jc w:val="center"/>
              <w:rPr>
                <w:sz w:val="24"/>
                <w:szCs w:val="24"/>
              </w:rPr>
            </w:pPr>
            <w:r w:rsidRPr="00EC3278">
              <w:rPr>
                <w:sz w:val="24"/>
                <w:szCs w:val="24"/>
              </w:rPr>
              <w:t>2.3.</w:t>
            </w:r>
          </w:p>
        </w:tc>
        <w:tc>
          <w:tcPr>
            <w:tcW w:w="2776" w:type="dxa"/>
            <w:tcBorders>
              <w:bottom w:val="nil"/>
            </w:tcBorders>
          </w:tcPr>
          <w:p w:rsidR="003F6C91" w:rsidRPr="003F6C91" w:rsidRDefault="003F6C91" w:rsidP="003F6C91">
            <w:pPr>
              <w:pStyle w:val="TableParagraph"/>
              <w:ind w:left="141" w:right="-16"/>
              <w:jc w:val="center"/>
              <w:rPr>
                <w:sz w:val="24"/>
                <w:szCs w:val="24"/>
              </w:rPr>
            </w:pPr>
            <w:r w:rsidRPr="003F6C91">
              <w:rPr>
                <w:sz w:val="24"/>
                <w:szCs w:val="24"/>
              </w:rPr>
              <w:t>Просветно-</w:t>
            </w:r>
          </w:p>
          <w:p w:rsidR="0043365F" w:rsidRPr="00EC3278" w:rsidRDefault="003F6C91" w:rsidP="003F6C91">
            <w:pPr>
              <w:pStyle w:val="TableParagraph"/>
              <w:ind w:left="141" w:right="-16"/>
              <w:jc w:val="center"/>
              <w:rPr>
                <w:sz w:val="24"/>
                <w:szCs w:val="24"/>
              </w:rPr>
            </w:pPr>
            <w:r w:rsidRPr="003F6C91">
              <w:rPr>
                <w:sz w:val="24"/>
                <w:szCs w:val="24"/>
              </w:rPr>
              <w:t>информационни кампании</w:t>
            </w:r>
          </w:p>
        </w:tc>
        <w:tc>
          <w:tcPr>
            <w:tcW w:w="1617" w:type="dxa"/>
            <w:tcBorders>
              <w:bottom w:val="nil"/>
            </w:tcBorders>
          </w:tcPr>
          <w:p w:rsidR="0043365F" w:rsidRPr="00EC3278" w:rsidRDefault="003F6C91" w:rsidP="003F6C91">
            <w:pPr>
              <w:pStyle w:val="TableParagraph"/>
              <w:ind w:right="-16"/>
              <w:jc w:val="center"/>
              <w:rPr>
                <w:sz w:val="24"/>
                <w:szCs w:val="24"/>
              </w:rPr>
            </w:pPr>
            <w:r w:rsidRPr="003F6C91">
              <w:rPr>
                <w:sz w:val="24"/>
                <w:szCs w:val="24"/>
              </w:rPr>
              <w:t>Медии, Община, ветеринарни специалисти</w:t>
            </w:r>
          </w:p>
        </w:tc>
        <w:tc>
          <w:tcPr>
            <w:tcW w:w="1701" w:type="dxa"/>
            <w:gridSpan w:val="2"/>
            <w:tcBorders>
              <w:bottom w:val="nil"/>
            </w:tcBorders>
          </w:tcPr>
          <w:p w:rsidR="0043365F" w:rsidRPr="00EC3278" w:rsidRDefault="003F6C91" w:rsidP="003F6C91">
            <w:pPr>
              <w:pStyle w:val="TableParagraph"/>
              <w:ind w:right="-16"/>
              <w:jc w:val="center"/>
              <w:rPr>
                <w:sz w:val="24"/>
                <w:szCs w:val="24"/>
              </w:rPr>
            </w:pPr>
            <w:r w:rsidRPr="003F6C91">
              <w:rPr>
                <w:sz w:val="24"/>
                <w:szCs w:val="24"/>
              </w:rPr>
              <w:t>Постоянен</w:t>
            </w:r>
          </w:p>
        </w:tc>
        <w:tc>
          <w:tcPr>
            <w:tcW w:w="1418" w:type="dxa"/>
            <w:tcBorders>
              <w:bottom w:val="nil"/>
            </w:tcBorders>
          </w:tcPr>
          <w:p w:rsidR="003F6C91" w:rsidRPr="003F6C91" w:rsidRDefault="003F6C91" w:rsidP="003F6C91">
            <w:pPr>
              <w:pStyle w:val="TableParagraph"/>
              <w:ind w:right="-16"/>
              <w:rPr>
                <w:sz w:val="24"/>
                <w:szCs w:val="24"/>
              </w:rPr>
            </w:pPr>
            <w:r w:rsidRPr="003F6C91">
              <w:rPr>
                <w:sz w:val="24"/>
                <w:szCs w:val="24"/>
              </w:rPr>
              <w:t>Общински</w:t>
            </w:r>
          </w:p>
          <w:p w:rsidR="0043365F" w:rsidRPr="00EC3278" w:rsidRDefault="003F6C91" w:rsidP="003F6C91">
            <w:pPr>
              <w:pStyle w:val="TableParagraph"/>
              <w:ind w:right="-16"/>
              <w:jc w:val="center"/>
              <w:rPr>
                <w:sz w:val="24"/>
                <w:szCs w:val="24"/>
              </w:rPr>
            </w:pPr>
            <w:r w:rsidRPr="003F6C91">
              <w:rPr>
                <w:sz w:val="24"/>
                <w:szCs w:val="24"/>
              </w:rPr>
              <w:t>бюджет</w:t>
            </w:r>
          </w:p>
        </w:tc>
        <w:tc>
          <w:tcPr>
            <w:tcW w:w="1721" w:type="dxa"/>
            <w:gridSpan w:val="2"/>
            <w:tcBorders>
              <w:bottom w:val="nil"/>
            </w:tcBorders>
          </w:tcPr>
          <w:p w:rsidR="003F6C91" w:rsidRDefault="005329CD" w:rsidP="003F6C91">
            <w:pPr>
              <w:pStyle w:val="TableParagraph"/>
              <w:spacing w:line="266" w:lineRule="exact"/>
              <w:ind w:right="-16"/>
              <w:jc w:val="center"/>
              <w:rPr>
                <w:sz w:val="24"/>
                <w:szCs w:val="24"/>
              </w:rPr>
            </w:pPr>
            <w:r w:rsidRPr="00EC3278">
              <w:rPr>
                <w:sz w:val="24"/>
                <w:szCs w:val="24"/>
              </w:rPr>
              <w:t>Популяризиране</w:t>
            </w:r>
          </w:p>
          <w:p w:rsidR="003F6C91" w:rsidRDefault="003F6C91" w:rsidP="003F6C91">
            <w:pPr>
              <w:jc w:val="center"/>
            </w:pPr>
            <w:r>
              <w:t>действията по</w:t>
            </w:r>
          </w:p>
          <w:p w:rsidR="003F6C91" w:rsidRDefault="003F6C91" w:rsidP="003F6C91">
            <w:pPr>
              <w:jc w:val="center"/>
            </w:pPr>
            <w:r>
              <w:t>проблематиката,</w:t>
            </w:r>
          </w:p>
          <w:p w:rsidR="003F6C91" w:rsidRDefault="003F6C91" w:rsidP="003F6C91">
            <w:pPr>
              <w:jc w:val="center"/>
            </w:pPr>
            <w:r>
              <w:t>предприемани от страна</w:t>
            </w:r>
          </w:p>
          <w:p w:rsidR="003F6C91" w:rsidRDefault="003F6C91" w:rsidP="003F6C91">
            <w:pPr>
              <w:jc w:val="center"/>
            </w:pPr>
            <w:r>
              <w:t>на местната власт и</w:t>
            </w:r>
          </w:p>
          <w:p w:rsidR="003F6C91" w:rsidRDefault="003F6C91" w:rsidP="003F6C91">
            <w:pPr>
              <w:jc w:val="center"/>
            </w:pPr>
            <w:r>
              <w:t>партньорите й по</w:t>
            </w:r>
          </w:p>
          <w:p w:rsidR="003F6C91" w:rsidRDefault="003F6C91" w:rsidP="003F6C91">
            <w:pPr>
              <w:jc w:val="center"/>
            </w:pPr>
            <w:r>
              <w:t>програмата.</w:t>
            </w:r>
          </w:p>
          <w:p w:rsidR="003F6C91" w:rsidRDefault="003F6C91" w:rsidP="003F6C91">
            <w:pPr>
              <w:jc w:val="center"/>
            </w:pPr>
            <w:r>
              <w:t xml:space="preserve">Запознаване на населението с полезна </w:t>
            </w:r>
            <w:r>
              <w:lastRenderedPageBreak/>
              <w:t>информация за нормативните</w:t>
            </w:r>
          </w:p>
          <w:p w:rsidR="003F6C91" w:rsidRDefault="003F6C91" w:rsidP="003F6C91">
            <w:pPr>
              <w:jc w:val="center"/>
            </w:pPr>
            <w:r>
              <w:t>изисквания, информация</w:t>
            </w:r>
          </w:p>
          <w:p w:rsidR="003F6C91" w:rsidRDefault="003F6C91" w:rsidP="003F6C91">
            <w:pPr>
              <w:jc w:val="center"/>
            </w:pPr>
            <w:r>
              <w:t>за болести пренасяни от</w:t>
            </w:r>
          </w:p>
          <w:p w:rsidR="003F6C91" w:rsidRDefault="003F6C91" w:rsidP="003F6C91">
            <w:pPr>
              <w:jc w:val="center"/>
            </w:pPr>
            <w:r>
              <w:t>животните, начини за</w:t>
            </w:r>
          </w:p>
          <w:p w:rsidR="003F6C91" w:rsidRDefault="003F6C91" w:rsidP="003F6C91">
            <w:pPr>
              <w:jc w:val="center"/>
            </w:pPr>
            <w:r>
              <w:t>предотвратяване</w:t>
            </w:r>
          </w:p>
          <w:p w:rsidR="003F6C91" w:rsidRDefault="003F6C91" w:rsidP="003F6C91">
            <w:pPr>
              <w:jc w:val="center"/>
            </w:pPr>
            <w:r>
              <w:t>разпространението на</w:t>
            </w:r>
          </w:p>
          <w:p w:rsidR="0043365F" w:rsidRPr="003F6C91" w:rsidRDefault="003F6C91" w:rsidP="003F6C91">
            <w:pPr>
              <w:jc w:val="center"/>
            </w:pPr>
            <w:r>
              <w:t>зарази и пр.</w:t>
            </w:r>
          </w:p>
        </w:tc>
      </w:tr>
      <w:tr w:rsidR="0043365F" w:rsidRPr="00EC3278" w:rsidTr="000A32F5">
        <w:trPr>
          <w:trHeight w:val="291"/>
        </w:trPr>
        <w:tc>
          <w:tcPr>
            <w:tcW w:w="710" w:type="dxa"/>
            <w:tcBorders>
              <w:bottom w:val="nil"/>
            </w:tcBorders>
          </w:tcPr>
          <w:p w:rsidR="0043365F" w:rsidRPr="00EC3278" w:rsidRDefault="005329CD" w:rsidP="00EC3278">
            <w:pPr>
              <w:pStyle w:val="TableParagraph"/>
              <w:spacing w:line="266" w:lineRule="exact"/>
              <w:ind w:right="-16"/>
              <w:rPr>
                <w:sz w:val="24"/>
                <w:szCs w:val="24"/>
              </w:rPr>
            </w:pPr>
            <w:r w:rsidRPr="00EC3278">
              <w:rPr>
                <w:sz w:val="24"/>
                <w:szCs w:val="24"/>
              </w:rPr>
              <w:lastRenderedPageBreak/>
              <w:t>2.</w:t>
            </w:r>
            <w:r w:rsidR="00336AD2" w:rsidRPr="00EC3278">
              <w:rPr>
                <w:sz w:val="24"/>
                <w:szCs w:val="24"/>
              </w:rPr>
              <w:t>4</w:t>
            </w:r>
            <w:r w:rsidRPr="00EC3278">
              <w:rPr>
                <w:sz w:val="24"/>
                <w:szCs w:val="24"/>
              </w:rPr>
              <w:t>.</w:t>
            </w:r>
          </w:p>
        </w:tc>
        <w:tc>
          <w:tcPr>
            <w:tcW w:w="2776" w:type="dxa"/>
            <w:tcBorders>
              <w:bottom w:val="nil"/>
            </w:tcBorders>
          </w:tcPr>
          <w:p w:rsidR="0043365F" w:rsidRPr="00EC3278" w:rsidRDefault="005329CD" w:rsidP="00EC3278">
            <w:pPr>
              <w:pStyle w:val="TableParagraph"/>
              <w:spacing w:line="266" w:lineRule="exact"/>
              <w:ind w:right="-16"/>
              <w:jc w:val="center"/>
              <w:rPr>
                <w:sz w:val="24"/>
                <w:szCs w:val="24"/>
              </w:rPr>
            </w:pPr>
            <w:r w:rsidRPr="00EC3278">
              <w:rPr>
                <w:sz w:val="24"/>
                <w:szCs w:val="24"/>
              </w:rPr>
              <w:t>Организация по</w:t>
            </w:r>
          </w:p>
        </w:tc>
        <w:tc>
          <w:tcPr>
            <w:tcW w:w="1617" w:type="dxa"/>
            <w:tcBorders>
              <w:bottom w:val="nil"/>
            </w:tcBorders>
          </w:tcPr>
          <w:p w:rsidR="0043365F" w:rsidRPr="00EC3278" w:rsidRDefault="005329CD" w:rsidP="00EC3278">
            <w:pPr>
              <w:pStyle w:val="TableParagraph"/>
              <w:spacing w:line="266" w:lineRule="exact"/>
              <w:ind w:right="-16"/>
              <w:jc w:val="center"/>
              <w:rPr>
                <w:sz w:val="24"/>
                <w:szCs w:val="24"/>
              </w:rPr>
            </w:pPr>
            <w:r w:rsidRPr="00EC3278">
              <w:rPr>
                <w:sz w:val="24"/>
                <w:szCs w:val="24"/>
              </w:rPr>
              <w:t>Община,</w:t>
            </w:r>
          </w:p>
        </w:tc>
        <w:tc>
          <w:tcPr>
            <w:tcW w:w="1701" w:type="dxa"/>
            <w:gridSpan w:val="2"/>
            <w:tcBorders>
              <w:bottom w:val="nil"/>
            </w:tcBorders>
          </w:tcPr>
          <w:p w:rsidR="0043365F" w:rsidRPr="00EC3278" w:rsidRDefault="0043365F" w:rsidP="00EC3278">
            <w:pPr>
              <w:pStyle w:val="TableParagraph"/>
              <w:ind w:right="-16"/>
              <w:rPr>
                <w:sz w:val="24"/>
                <w:szCs w:val="24"/>
              </w:rPr>
            </w:pPr>
          </w:p>
        </w:tc>
        <w:tc>
          <w:tcPr>
            <w:tcW w:w="1418" w:type="dxa"/>
            <w:tcBorders>
              <w:bottom w:val="nil"/>
            </w:tcBorders>
          </w:tcPr>
          <w:p w:rsidR="0043365F" w:rsidRPr="00EC3278" w:rsidRDefault="005329CD" w:rsidP="00EC3278">
            <w:pPr>
              <w:pStyle w:val="TableParagraph"/>
              <w:spacing w:line="266" w:lineRule="exact"/>
              <w:ind w:right="-16"/>
              <w:jc w:val="center"/>
              <w:rPr>
                <w:sz w:val="24"/>
                <w:szCs w:val="24"/>
              </w:rPr>
            </w:pPr>
            <w:r w:rsidRPr="00EC3278">
              <w:rPr>
                <w:sz w:val="24"/>
                <w:szCs w:val="24"/>
              </w:rPr>
              <w:t>Без</w:t>
            </w:r>
          </w:p>
        </w:tc>
        <w:tc>
          <w:tcPr>
            <w:tcW w:w="1721" w:type="dxa"/>
            <w:gridSpan w:val="2"/>
            <w:tcBorders>
              <w:bottom w:val="nil"/>
            </w:tcBorders>
          </w:tcPr>
          <w:p w:rsidR="0043365F" w:rsidRPr="00EC3278" w:rsidRDefault="005329CD" w:rsidP="00EC3278">
            <w:pPr>
              <w:pStyle w:val="TableParagraph"/>
              <w:spacing w:line="266" w:lineRule="exact"/>
              <w:ind w:right="-16"/>
              <w:jc w:val="center"/>
              <w:rPr>
                <w:sz w:val="24"/>
                <w:szCs w:val="24"/>
              </w:rPr>
            </w:pPr>
            <w:r w:rsidRPr="00EC3278">
              <w:rPr>
                <w:sz w:val="24"/>
                <w:szCs w:val="24"/>
              </w:rPr>
              <w:t>Увеличаване на</w:t>
            </w:r>
          </w:p>
        </w:tc>
      </w:tr>
      <w:tr w:rsidR="0043365F" w:rsidRPr="00EC3278" w:rsidTr="000A32F5">
        <w:trPr>
          <w:trHeight w:val="275"/>
        </w:trPr>
        <w:tc>
          <w:tcPr>
            <w:tcW w:w="710" w:type="dxa"/>
            <w:tcBorders>
              <w:top w:val="nil"/>
              <w:bottom w:val="nil"/>
            </w:tcBorders>
          </w:tcPr>
          <w:p w:rsidR="0043365F" w:rsidRPr="00EC3278" w:rsidRDefault="0043365F" w:rsidP="00EC3278">
            <w:pPr>
              <w:pStyle w:val="TableParagraph"/>
              <w:ind w:right="-16"/>
              <w:rPr>
                <w:sz w:val="24"/>
                <w:szCs w:val="24"/>
              </w:rPr>
            </w:pPr>
          </w:p>
        </w:tc>
        <w:tc>
          <w:tcPr>
            <w:tcW w:w="2776" w:type="dxa"/>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навременно подаване и</w:t>
            </w:r>
          </w:p>
        </w:tc>
        <w:tc>
          <w:tcPr>
            <w:tcW w:w="1617" w:type="dxa"/>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ветеринарни</w:t>
            </w:r>
          </w:p>
        </w:tc>
        <w:tc>
          <w:tcPr>
            <w:tcW w:w="1701" w:type="dxa"/>
            <w:gridSpan w:val="2"/>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Постоянен</w:t>
            </w:r>
          </w:p>
        </w:tc>
        <w:tc>
          <w:tcPr>
            <w:tcW w:w="1418" w:type="dxa"/>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финансира</w:t>
            </w:r>
          </w:p>
        </w:tc>
        <w:tc>
          <w:tcPr>
            <w:tcW w:w="1721" w:type="dxa"/>
            <w:gridSpan w:val="2"/>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отговорността и</w:t>
            </w:r>
          </w:p>
        </w:tc>
      </w:tr>
      <w:tr w:rsidR="0043365F" w:rsidRPr="00EC3278" w:rsidTr="000A32F5">
        <w:trPr>
          <w:trHeight w:val="275"/>
        </w:trPr>
        <w:tc>
          <w:tcPr>
            <w:tcW w:w="710" w:type="dxa"/>
            <w:tcBorders>
              <w:top w:val="nil"/>
              <w:bottom w:val="nil"/>
            </w:tcBorders>
          </w:tcPr>
          <w:p w:rsidR="0043365F" w:rsidRPr="00EC3278" w:rsidRDefault="0043365F" w:rsidP="00EC3278">
            <w:pPr>
              <w:pStyle w:val="TableParagraph"/>
              <w:ind w:right="-16"/>
              <w:rPr>
                <w:sz w:val="24"/>
                <w:szCs w:val="24"/>
              </w:rPr>
            </w:pPr>
          </w:p>
        </w:tc>
        <w:tc>
          <w:tcPr>
            <w:tcW w:w="2776" w:type="dxa"/>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получаване на</w:t>
            </w:r>
          </w:p>
        </w:tc>
        <w:tc>
          <w:tcPr>
            <w:tcW w:w="1617" w:type="dxa"/>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лекари,</w:t>
            </w:r>
          </w:p>
        </w:tc>
        <w:tc>
          <w:tcPr>
            <w:tcW w:w="1701" w:type="dxa"/>
            <w:gridSpan w:val="2"/>
            <w:tcBorders>
              <w:top w:val="nil"/>
              <w:bottom w:val="nil"/>
            </w:tcBorders>
          </w:tcPr>
          <w:p w:rsidR="0043365F" w:rsidRPr="00EC3278" w:rsidRDefault="0043365F" w:rsidP="00EC3278">
            <w:pPr>
              <w:pStyle w:val="TableParagraph"/>
              <w:ind w:right="-16"/>
              <w:rPr>
                <w:sz w:val="24"/>
                <w:szCs w:val="24"/>
              </w:rPr>
            </w:pPr>
          </w:p>
        </w:tc>
        <w:tc>
          <w:tcPr>
            <w:tcW w:w="1418" w:type="dxa"/>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не</w:t>
            </w:r>
          </w:p>
        </w:tc>
        <w:tc>
          <w:tcPr>
            <w:tcW w:w="1721" w:type="dxa"/>
            <w:gridSpan w:val="2"/>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активността на</w:t>
            </w:r>
          </w:p>
        </w:tc>
      </w:tr>
      <w:tr w:rsidR="0043365F" w:rsidRPr="00EC3278" w:rsidTr="000A32F5">
        <w:trPr>
          <w:trHeight w:val="275"/>
        </w:trPr>
        <w:tc>
          <w:tcPr>
            <w:tcW w:w="710" w:type="dxa"/>
            <w:tcBorders>
              <w:top w:val="nil"/>
              <w:bottom w:val="nil"/>
            </w:tcBorders>
          </w:tcPr>
          <w:p w:rsidR="0043365F" w:rsidRPr="00EC3278" w:rsidRDefault="0043365F" w:rsidP="00EC3278">
            <w:pPr>
              <w:pStyle w:val="TableParagraph"/>
              <w:ind w:right="-16"/>
              <w:rPr>
                <w:sz w:val="24"/>
                <w:szCs w:val="24"/>
              </w:rPr>
            </w:pPr>
          </w:p>
        </w:tc>
        <w:tc>
          <w:tcPr>
            <w:tcW w:w="2776" w:type="dxa"/>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информация за</w:t>
            </w:r>
          </w:p>
        </w:tc>
        <w:tc>
          <w:tcPr>
            <w:tcW w:w="1617" w:type="dxa"/>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ОДБХ</w:t>
            </w:r>
          </w:p>
        </w:tc>
        <w:tc>
          <w:tcPr>
            <w:tcW w:w="1701" w:type="dxa"/>
            <w:gridSpan w:val="2"/>
            <w:tcBorders>
              <w:top w:val="nil"/>
              <w:bottom w:val="nil"/>
            </w:tcBorders>
          </w:tcPr>
          <w:p w:rsidR="0043365F" w:rsidRPr="00EC3278" w:rsidRDefault="0043365F" w:rsidP="00EC3278">
            <w:pPr>
              <w:pStyle w:val="TableParagraph"/>
              <w:ind w:right="-16"/>
              <w:rPr>
                <w:sz w:val="24"/>
                <w:szCs w:val="24"/>
              </w:rPr>
            </w:pPr>
          </w:p>
        </w:tc>
        <w:tc>
          <w:tcPr>
            <w:tcW w:w="1418" w:type="dxa"/>
            <w:tcBorders>
              <w:top w:val="nil"/>
              <w:bottom w:val="nil"/>
            </w:tcBorders>
          </w:tcPr>
          <w:p w:rsidR="0043365F" w:rsidRPr="00EC3278" w:rsidRDefault="0043365F" w:rsidP="00EC3278">
            <w:pPr>
              <w:pStyle w:val="TableParagraph"/>
              <w:ind w:right="-16"/>
              <w:rPr>
                <w:sz w:val="24"/>
                <w:szCs w:val="24"/>
              </w:rPr>
            </w:pPr>
          </w:p>
        </w:tc>
        <w:tc>
          <w:tcPr>
            <w:tcW w:w="1721" w:type="dxa"/>
            <w:gridSpan w:val="2"/>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гражданите при</w:t>
            </w:r>
          </w:p>
        </w:tc>
      </w:tr>
      <w:tr w:rsidR="0043365F" w:rsidRPr="00EC3278" w:rsidTr="000A32F5">
        <w:trPr>
          <w:trHeight w:val="275"/>
        </w:trPr>
        <w:tc>
          <w:tcPr>
            <w:tcW w:w="710" w:type="dxa"/>
            <w:tcBorders>
              <w:top w:val="nil"/>
              <w:bottom w:val="nil"/>
            </w:tcBorders>
          </w:tcPr>
          <w:p w:rsidR="0043365F" w:rsidRPr="00EC3278" w:rsidRDefault="0043365F" w:rsidP="00EC3278">
            <w:pPr>
              <w:pStyle w:val="TableParagraph"/>
              <w:ind w:right="-16"/>
              <w:rPr>
                <w:sz w:val="24"/>
                <w:szCs w:val="24"/>
              </w:rPr>
            </w:pPr>
          </w:p>
        </w:tc>
        <w:tc>
          <w:tcPr>
            <w:tcW w:w="2776" w:type="dxa"/>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ветеринарна</w:t>
            </w:r>
          </w:p>
        </w:tc>
        <w:tc>
          <w:tcPr>
            <w:tcW w:w="1617" w:type="dxa"/>
            <w:tcBorders>
              <w:top w:val="nil"/>
              <w:bottom w:val="nil"/>
            </w:tcBorders>
          </w:tcPr>
          <w:p w:rsidR="0043365F" w:rsidRPr="00EC3278" w:rsidRDefault="0043365F" w:rsidP="00EC3278">
            <w:pPr>
              <w:pStyle w:val="TableParagraph"/>
              <w:ind w:right="-16"/>
              <w:rPr>
                <w:sz w:val="24"/>
                <w:szCs w:val="24"/>
              </w:rPr>
            </w:pPr>
          </w:p>
        </w:tc>
        <w:tc>
          <w:tcPr>
            <w:tcW w:w="1701" w:type="dxa"/>
            <w:gridSpan w:val="2"/>
            <w:tcBorders>
              <w:top w:val="nil"/>
              <w:bottom w:val="nil"/>
            </w:tcBorders>
          </w:tcPr>
          <w:p w:rsidR="0043365F" w:rsidRPr="00EC3278" w:rsidRDefault="0043365F" w:rsidP="00EC3278">
            <w:pPr>
              <w:pStyle w:val="TableParagraph"/>
              <w:ind w:right="-16"/>
              <w:rPr>
                <w:sz w:val="24"/>
                <w:szCs w:val="24"/>
              </w:rPr>
            </w:pPr>
          </w:p>
        </w:tc>
        <w:tc>
          <w:tcPr>
            <w:tcW w:w="1418" w:type="dxa"/>
            <w:tcBorders>
              <w:top w:val="nil"/>
              <w:bottom w:val="nil"/>
            </w:tcBorders>
          </w:tcPr>
          <w:p w:rsidR="0043365F" w:rsidRPr="00EC3278" w:rsidRDefault="0043365F" w:rsidP="00EC3278">
            <w:pPr>
              <w:pStyle w:val="TableParagraph"/>
              <w:ind w:right="-16"/>
              <w:rPr>
                <w:sz w:val="24"/>
                <w:szCs w:val="24"/>
              </w:rPr>
            </w:pPr>
          </w:p>
        </w:tc>
        <w:tc>
          <w:tcPr>
            <w:tcW w:w="1721" w:type="dxa"/>
            <w:gridSpan w:val="2"/>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отглеждане на</w:t>
            </w:r>
          </w:p>
        </w:tc>
      </w:tr>
      <w:tr w:rsidR="0043365F" w:rsidRPr="00EC3278" w:rsidTr="000A32F5">
        <w:trPr>
          <w:trHeight w:val="275"/>
        </w:trPr>
        <w:tc>
          <w:tcPr>
            <w:tcW w:w="710" w:type="dxa"/>
            <w:tcBorders>
              <w:top w:val="nil"/>
              <w:bottom w:val="nil"/>
            </w:tcBorders>
          </w:tcPr>
          <w:p w:rsidR="0043365F" w:rsidRPr="00EC3278" w:rsidRDefault="0043365F" w:rsidP="00EC3278">
            <w:pPr>
              <w:pStyle w:val="TableParagraph"/>
              <w:ind w:right="-16"/>
              <w:rPr>
                <w:sz w:val="24"/>
                <w:szCs w:val="24"/>
              </w:rPr>
            </w:pPr>
          </w:p>
        </w:tc>
        <w:tc>
          <w:tcPr>
            <w:tcW w:w="2776" w:type="dxa"/>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регистрация на</w:t>
            </w:r>
          </w:p>
        </w:tc>
        <w:tc>
          <w:tcPr>
            <w:tcW w:w="1617" w:type="dxa"/>
            <w:tcBorders>
              <w:top w:val="nil"/>
              <w:bottom w:val="nil"/>
            </w:tcBorders>
          </w:tcPr>
          <w:p w:rsidR="0043365F" w:rsidRPr="00EC3278" w:rsidRDefault="0043365F" w:rsidP="00EC3278">
            <w:pPr>
              <w:pStyle w:val="TableParagraph"/>
              <w:ind w:right="-16"/>
              <w:rPr>
                <w:sz w:val="24"/>
                <w:szCs w:val="24"/>
              </w:rPr>
            </w:pPr>
          </w:p>
        </w:tc>
        <w:tc>
          <w:tcPr>
            <w:tcW w:w="1701" w:type="dxa"/>
            <w:gridSpan w:val="2"/>
            <w:tcBorders>
              <w:top w:val="nil"/>
              <w:bottom w:val="nil"/>
            </w:tcBorders>
          </w:tcPr>
          <w:p w:rsidR="0043365F" w:rsidRPr="00EC3278" w:rsidRDefault="0043365F" w:rsidP="00EC3278">
            <w:pPr>
              <w:pStyle w:val="TableParagraph"/>
              <w:ind w:right="-16"/>
              <w:rPr>
                <w:sz w:val="24"/>
                <w:szCs w:val="24"/>
              </w:rPr>
            </w:pPr>
          </w:p>
        </w:tc>
        <w:tc>
          <w:tcPr>
            <w:tcW w:w="1418" w:type="dxa"/>
            <w:tcBorders>
              <w:top w:val="nil"/>
              <w:bottom w:val="nil"/>
            </w:tcBorders>
          </w:tcPr>
          <w:p w:rsidR="0043365F" w:rsidRPr="00EC3278" w:rsidRDefault="0043365F" w:rsidP="00EC3278">
            <w:pPr>
              <w:pStyle w:val="TableParagraph"/>
              <w:ind w:right="-16"/>
              <w:rPr>
                <w:sz w:val="24"/>
                <w:szCs w:val="24"/>
              </w:rPr>
            </w:pPr>
          </w:p>
        </w:tc>
        <w:tc>
          <w:tcPr>
            <w:tcW w:w="1721" w:type="dxa"/>
            <w:gridSpan w:val="2"/>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домашните кучета.</w:t>
            </w:r>
          </w:p>
        </w:tc>
      </w:tr>
      <w:tr w:rsidR="0043365F" w:rsidRPr="00EC3278" w:rsidTr="000A32F5">
        <w:trPr>
          <w:trHeight w:val="260"/>
        </w:trPr>
        <w:tc>
          <w:tcPr>
            <w:tcW w:w="710" w:type="dxa"/>
            <w:tcBorders>
              <w:top w:val="nil"/>
            </w:tcBorders>
          </w:tcPr>
          <w:p w:rsidR="0043365F" w:rsidRPr="00EC3278" w:rsidRDefault="0043365F" w:rsidP="00EC3278">
            <w:pPr>
              <w:pStyle w:val="TableParagraph"/>
              <w:ind w:right="-16"/>
              <w:rPr>
                <w:sz w:val="24"/>
                <w:szCs w:val="24"/>
              </w:rPr>
            </w:pPr>
          </w:p>
        </w:tc>
        <w:tc>
          <w:tcPr>
            <w:tcW w:w="2776" w:type="dxa"/>
            <w:tcBorders>
              <w:top w:val="nil"/>
            </w:tcBorders>
          </w:tcPr>
          <w:p w:rsidR="0043365F" w:rsidRPr="00EC3278" w:rsidRDefault="005329CD" w:rsidP="00EC3278">
            <w:pPr>
              <w:pStyle w:val="TableParagraph"/>
              <w:spacing w:line="240" w:lineRule="exact"/>
              <w:ind w:right="-16"/>
              <w:jc w:val="center"/>
              <w:rPr>
                <w:sz w:val="24"/>
                <w:szCs w:val="24"/>
              </w:rPr>
            </w:pPr>
            <w:r w:rsidRPr="00EC3278">
              <w:rPr>
                <w:sz w:val="24"/>
                <w:szCs w:val="24"/>
              </w:rPr>
              <w:t>домашните кучета.</w:t>
            </w:r>
          </w:p>
        </w:tc>
        <w:tc>
          <w:tcPr>
            <w:tcW w:w="1617" w:type="dxa"/>
            <w:tcBorders>
              <w:top w:val="nil"/>
            </w:tcBorders>
          </w:tcPr>
          <w:p w:rsidR="0043365F" w:rsidRPr="00EC3278" w:rsidRDefault="0043365F" w:rsidP="00EC3278">
            <w:pPr>
              <w:pStyle w:val="TableParagraph"/>
              <w:ind w:right="-16"/>
              <w:rPr>
                <w:sz w:val="24"/>
                <w:szCs w:val="24"/>
              </w:rPr>
            </w:pPr>
          </w:p>
        </w:tc>
        <w:tc>
          <w:tcPr>
            <w:tcW w:w="1701" w:type="dxa"/>
            <w:gridSpan w:val="2"/>
            <w:tcBorders>
              <w:top w:val="nil"/>
            </w:tcBorders>
          </w:tcPr>
          <w:p w:rsidR="0043365F" w:rsidRPr="00EC3278" w:rsidRDefault="0043365F" w:rsidP="00EC3278">
            <w:pPr>
              <w:pStyle w:val="TableParagraph"/>
              <w:ind w:right="-16"/>
              <w:rPr>
                <w:sz w:val="24"/>
                <w:szCs w:val="24"/>
              </w:rPr>
            </w:pPr>
          </w:p>
        </w:tc>
        <w:tc>
          <w:tcPr>
            <w:tcW w:w="1418" w:type="dxa"/>
            <w:tcBorders>
              <w:top w:val="nil"/>
            </w:tcBorders>
          </w:tcPr>
          <w:p w:rsidR="0043365F" w:rsidRPr="00EC3278" w:rsidRDefault="0043365F" w:rsidP="00EC3278">
            <w:pPr>
              <w:pStyle w:val="TableParagraph"/>
              <w:ind w:right="-16"/>
              <w:rPr>
                <w:sz w:val="24"/>
                <w:szCs w:val="24"/>
              </w:rPr>
            </w:pPr>
          </w:p>
        </w:tc>
        <w:tc>
          <w:tcPr>
            <w:tcW w:w="1721" w:type="dxa"/>
            <w:gridSpan w:val="2"/>
            <w:tcBorders>
              <w:top w:val="nil"/>
            </w:tcBorders>
          </w:tcPr>
          <w:p w:rsidR="0043365F" w:rsidRPr="00EC3278" w:rsidRDefault="0043365F" w:rsidP="00EC3278">
            <w:pPr>
              <w:pStyle w:val="TableParagraph"/>
              <w:ind w:right="-16"/>
              <w:rPr>
                <w:sz w:val="24"/>
                <w:szCs w:val="24"/>
              </w:rPr>
            </w:pPr>
          </w:p>
        </w:tc>
      </w:tr>
      <w:tr w:rsidR="0043365F" w:rsidRPr="00EC3278" w:rsidTr="000A32F5">
        <w:trPr>
          <w:trHeight w:val="291"/>
        </w:trPr>
        <w:tc>
          <w:tcPr>
            <w:tcW w:w="710" w:type="dxa"/>
            <w:tcBorders>
              <w:bottom w:val="nil"/>
            </w:tcBorders>
          </w:tcPr>
          <w:p w:rsidR="0043365F" w:rsidRPr="00EC3278" w:rsidRDefault="00336AD2" w:rsidP="00EC3278">
            <w:pPr>
              <w:pStyle w:val="TableParagraph"/>
              <w:spacing w:line="266" w:lineRule="exact"/>
              <w:ind w:right="-16"/>
              <w:rPr>
                <w:sz w:val="24"/>
                <w:szCs w:val="24"/>
              </w:rPr>
            </w:pPr>
            <w:r w:rsidRPr="00EC3278">
              <w:rPr>
                <w:sz w:val="24"/>
                <w:szCs w:val="24"/>
              </w:rPr>
              <w:t>2.5</w:t>
            </w:r>
            <w:r w:rsidR="005329CD" w:rsidRPr="00EC3278">
              <w:rPr>
                <w:sz w:val="24"/>
                <w:szCs w:val="24"/>
              </w:rPr>
              <w:t>.</w:t>
            </w:r>
          </w:p>
        </w:tc>
        <w:tc>
          <w:tcPr>
            <w:tcW w:w="2776" w:type="dxa"/>
            <w:tcBorders>
              <w:bottom w:val="nil"/>
            </w:tcBorders>
          </w:tcPr>
          <w:p w:rsidR="0043365F" w:rsidRPr="00EC3278" w:rsidRDefault="005329CD" w:rsidP="00EC3278">
            <w:pPr>
              <w:pStyle w:val="TableParagraph"/>
              <w:spacing w:line="266" w:lineRule="exact"/>
              <w:ind w:right="-16"/>
              <w:jc w:val="center"/>
              <w:rPr>
                <w:sz w:val="24"/>
                <w:szCs w:val="24"/>
              </w:rPr>
            </w:pPr>
            <w:r w:rsidRPr="00EC3278">
              <w:rPr>
                <w:sz w:val="24"/>
                <w:szCs w:val="24"/>
              </w:rPr>
              <w:t>Предписания и санкции</w:t>
            </w:r>
          </w:p>
        </w:tc>
        <w:tc>
          <w:tcPr>
            <w:tcW w:w="1617" w:type="dxa"/>
            <w:tcBorders>
              <w:bottom w:val="nil"/>
            </w:tcBorders>
          </w:tcPr>
          <w:p w:rsidR="0043365F" w:rsidRPr="00EC3278" w:rsidRDefault="0043365F" w:rsidP="00EC3278">
            <w:pPr>
              <w:pStyle w:val="TableParagraph"/>
              <w:ind w:right="-16"/>
              <w:rPr>
                <w:sz w:val="24"/>
                <w:szCs w:val="24"/>
              </w:rPr>
            </w:pPr>
          </w:p>
        </w:tc>
        <w:tc>
          <w:tcPr>
            <w:tcW w:w="1701" w:type="dxa"/>
            <w:gridSpan w:val="2"/>
            <w:tcBorders>
              <w:bottom w:val="nil"/>
            </w:tcBorders>
          </w:tcPr>
          <w:p w:rsidR="0043365F" w:rsidRPr="00EC3278" w:rsidRDefault="0043365F" w:rsidP="00EC3278">
            <w:pPr>
              <w:pStyle w:val="TableParagraph"/>
              <w:ind w:right="-16"/>
              <w:rPr>
                <w:sz w:val="24"/>
                <w:szCs w:val="24"/>
              </w:rPr>
            </w:pPr>
          </w:p>
        </w:tc>
        <w:tc>
          <w:tcPr>
            <w:tcW w:w="1418" w:type="dxa"/>
            <w:tcBorders>
              <w:bottom w:val="nil"/>
            </w:tcBorders>
          </w:tcPr>
          <w:p w:rsidR="0043365F" w:rsidRPr="00EC3278" w:rsidRDefault="0043365F" w:rsidP="00EC3278">
            <w:pPr>
              <w:pStyle w:val="TableParagraph"/>
              <w:ind w:right="-16"/>
              <w:rPr>
                <w:sz w:val="24"/>
                <w:szCs w:val="24"/>
              </w:rPr>
            </w:pPr>
          </w:p>
        </w:tc>
        <w:tc>
          <w:tcPr>
            <w:tcW w:w="1721" w:type="dxa"/>
            <w:gridSpan w:val="2"/>
            <w:tcBorders>
              <w:bottom w:val="nil"/>
            </w:tcBorders>
          </w:tcPr>
          <w:p w:rsidR="0043365F" w:rsidRPr="00EC3278" w:rsidRDefault="005329CD" w:rsidP="00EC3278">
            <w:pPr>
              <w:pStyle w:val="TableParagraph"/>
              <w:spacing w:line="266" w:lineRule="exact"/>
              <w:ind w:right="-16"/>
              <w:jc w:val="center"/>
              <w:rPr>
                <w:sz w:val="24"/>
                <w:szCs w:val="24"/>
              </w:rPr>
            </w:pPr>
            <w:r w:rsidRPr="00EC3278">
              <w:rPr>
                <w:sz w:val="24"/>
                <w:szCs w:val="24"/>
              </w:rPr>
              <w:t>Повишаване</w:t>
            </w:r>
          </w:p>
        </w:tc>
      </w:tr>
      <w:tr w:rsidR="0043365F" w:rsidRPr="00EC3278" w:rsidTr="000A32F5">
        <w:trPr>
          <w:trHeight w:val="275"/>
        </w:trPr>
        <w:tc>
          <w:tcPr>
            <w:tcW w:w="710" w:type="dxa"/>
            <w:tcBorders>
              <w:top w:val="nil"/>
              <w:bottom w:val="nil"/>
            </w:tcBorders>
          </w:tcPr>
          <w:p w:rsidR="0043365F" w:rsidRPr="00EC3278" w:rsidRDefault="0043365F" w:rsidP="00EC3278">
            <w:pPr>
              <w:pStyle w:val="TableParagraph"/>
              <w:ind w:right="-16"/>
              <w:rPr>
                <w:sz w:val="24"/>
                <w:szCs w:val="24"/>
              </w:rPr>
            </w:pPr>
          </w:p>
        </w:tc>
        <w:tc>
          <w:tcPr>
            <w:tcW w:w="2776" w:type="dxa"/>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за собственици,</w:t>
            </w:r>
          </w:p>
        </w:tc>
        <w:tc>
          <w:tcPr>
            <w:tcW w:w="1617" w:type="dxa"/>
            <w:tcBorders>
              <w:top w:val="nil"/>
              <w:bottom w:val="nil"/>
            </w:tcBorders>
          </w:tcPr>
          <w:p w:rsidR="0043365F" w:rsidRPr="00EC3278" w:rsidRDefault="0043365F" w:rsidP="00EC3278">
            <w:pPr>
              <w:pStyle w:val="TableParagraph"/>
              <w:ind w:right="-16"/>
              <w:rPr>
                <w:sz w:val="24"/>
                <w:szCs w:val="24"/>
              </w:rPr>
            </w:pPr>
          </w:p>
        </w:tc>
        <w:tc>
          <w:tcPr>
            <w:tcW w:w="1701" w:type="dxa"/>
            <w:gridSpan w:val="2"/>
            <w:tcBorders>
              <w:top w:val="nil"/>
              <w:bottom w:val="nil"/>
            </w:tcBorders>
          </w:tcPr>
          <w:p w:rsidR="0043365F" w:rsidRPr="00EC3278" w:rsidRDefault="0043365F" w:rsidP="00EC3278">
            <w:pPr>
              <w:pStyle w:val="TableParagraph"/>
              <w:ind w:right="-16"/>
              <w:rPr>
                <w:sz w:val="24"/>
                <w:szCs w:val="24"/>
              </w:rPr>
            </w:pPr>
          </w:p>
        </w:tc>
        <w:tc>
          <w:tcPr>
            <w:tcW w:w="1418" w:type="dxa"/>
            <w:tcBorders>
              <w:top w:val="nil"/>
              <w:bottom w:val="nil"/>
            </w:tcBorders>
          </w:tcPr>
          <w:p w:rsidR="0043365F" w:rsidRPr="00EC3278" w:rsidRDefault="0043365F" w:rsidP="00EC3278">
            <w:pPr>
              <w:pStyle w:val="TableParagraph"/>
              <w:ind w:right="-16"/>
              <w:rPr>
                <w:sz w:val="24"/>
                <w:szCs w:val="24"/>
              </w:rPr>
            </w:pPr>
          </w:p>
        </w:tc>
        <w:tc>
          <w:tcPr>
            <w:tcW w:w="1721" w:type="dxa"/>
            <w:gridSpan w:val="2"/>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гражданската активност</w:t>
            </w:r>
          </w:p>
        </w:tc>
      </w:tr>
      <w:tr w:rsidR="0043365F" w:rsidRPr="00EC3278" w:rsidTr="000A32F5">
        <w:trPr>
          <w:trHeight w:val="275"/>
        </w:trPr>
        <w:tc>
          <w:tcPr>
            <w:tcW w:w="710" w:type="dxa"/>
            <w:tcBorders>
              <w:top w:val="nil"/>
              <w:bottom w:val="nil"/>
            </w:tcBorders>
          </w:tcPr>
          <w:p w:rsidR="0043365F" w:rsidRPr="00EC3278" w:rsidRDefault="0043365F" w:rsidP="00EC3278">
            <w:pPr>
              <w:pStyle w:val="TableParagraph"/>
              <w:ind w:right="-16"/>
              <w:rPr>
                <w:sz w:val="24"/>
                <w:szCs w:val="24"/>
              </w:rPr>
            </w:pPr>
          </w:p>
        </w:tc>
        <w:tc>
          <w:tcPr>
            <w:tcW w:w="2776" w:type="dxa"/>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незаплатили „такса за</w:t>
            </w:r>
          </w:p>
        </w:tc>
        <w:tc>
          <w:tcPr>
            <w:tcW w:w="1617" w:type="dxa"/>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Община</w:t>
            </w:r>
          </w:p>
        </w:tc>
        <w:tc>
          <w:tcPr>
            <w:tcW w:w="1701" w:type="dxa"/>
            <w:gridSpan w:val="2"/>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Постоянен</w:t>
            </w:r>
          </w:p>
        </w:tc>
        <w:tc>
          <w:tcPr>
            <w:tcW w:w="1418" w:type="dxa"/>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Без</w:t>
            </w:r>
          </w:p>
        </w:tc>
        <w:tc>
          <w:tcPr>
            <w:tcW w:w="1721" w:type="dxa"/>
            <w:gridSpan w:val="2"/>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и отговорност при</w:t>
            </w:r>
          </w:p>
        </w:tc>
      </w:tr>
      <w:tr w:rsidR="0043365F" w:rsidRPr="00EC3278" w:rsidTr="000A32F5">
        <w:trPr>
          <w:trHeight w:val="275"/>
        </w:trPr>
        <w:tc>
          <w:tcPr>
            <w:tcW w:w="710" w:type="dxa"/>
            <w:tcBorders>
              <w:top w:val="nil"/>
              <w:bottom w:val="nil"/>
            </w:tcBorders>
          </w:tcPr>
          <w:p w:rsidR="0043365F" w:rsidRPr="00EC3278" w:rsidRDefault="0043365F" w:rsidP="00EC3278">
            <w:pPr>
              <w:pStyle w:val="TableParagraph"/>
              <w:ind w:right="-16"/>
              <w:rPr>
                <w:sz w:val="24"/>
                <w:szCs w:val="24"/>
              </w:rPr>
            </w:pPr>
          </w:p>
        </w:tc>
        <w:tc>
          <w:tcPr>
            <w:tcW w:w="2776" w:type="dxa"/>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притежаване на куче“ и</w:t>
            </w:r>
          </w:p>
        </w:tc>
        <w:tc>
          <w:tcPr>
            <w:tcW w:w="1617" w:type="dxa"/>
            <w:tcBorders>
              <w:top w:val="nil"/>
              <w:bottom w:val="nil"/>
            </w:tcBorders>
          </w:tcPr>
          <w:p w:rsidR="0043365F" w:rsidRPr="00EC3278" w:rsidRDefault="0043365F" w:rsidP="00EC3278">
            <w:pPr>
              <w:pStyle w:val="TableParagraph"/>
              <w:ind w:right="-16"/>
              <w:rPr>
                <w:sz w:val="24"/>
                <w:szCs w:val="24"/>
              </w:rPr>
            </w:pPr>
          </w:p>
        </w:tc>
        <w:tc>
          <w:tcPr>
            <w:tcW w:w="1701" w:type="dxa"/>
            <w:gridSpan w:val="2"/>
            <w:tcBorders>
              <w:top w:val="nil"/>
              <w:bottom w:val="nil"/>
            </w:tcBorders>
          </w:tcPr>
          <w:p w:rsidR="0043365F" w:rsidRPr="00EC3278" w:rsidRDefault="0043365F" w:rsidP="00EC3278">
            <w:pPr>
              <w:pStyle w:val="TableParagraph"/>
              <w:ind w:right="-16"/>
              <w:rPr>
                <w:sz w:val="24"/>
                <w:szCs w:val="24"/>
              </w:rPr>
            </w:pPr>
          </w:p>
        </w:tc>
        <w:tc>
          <w:tcPr>
            <w:tcW w:w="1418" w:type="dxa"/>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финансира</w:t>
            </w:r>
          </w:p>
        </w:tc>
        <w:tc>
          <w:tcPr>
            <w:tcW w:w="1721" w:type="dxa"/>
            <w:gridSpan w:val="2"/>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спазване на</w:t>
            </w:r>
          </w:p>
        </w:tc>
      </w:tr>
      <w:tr w:rsidR="0043365F" w:rsidRPr="00EC3278" w:rsidTr="000A32F5">
        <w:trPr>
          <w:trHeight w:val="275"/>
        </w:trPr>
        <w:tc>
          <w:tcPr>
            <w:tcW w:w="710" w:type="dxa"/>
            <w:tcBorders>
              <w:top w:val="nil"/>
              <w:bottom w:val="nil"/>
            </w:tcBorders>
          </w:tcPr>
          <w:p w:rsidR="0043365F" w:rsidRPr="00EC3278" w:rsidRDefault="0043365F" w:rsidP="00EC3278">
            <w:pPr>
              <w:pStyle w:val="TableParagraph"/>
              <w:ind w:right="-16"/>
              <w:rPr>
                <w:sz w:val="24"/>
                <w:szCs w:val="24"/>
              </w:rPr>
            </w:pPr>
          </w:p>
        </w:tc>
        <w:tc>
          <w:tcPr>
            <w:tcW w:w="2776" w:type="dxa"/>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нарушаващи</w:t>
            </w:r>
          </w:p>
        </w:tc>
        <w:tc>
          <w:tcPr>
            <w:tcW w:w="1617" w:type="dxa"/>
            <w:tcBorders>
              <w:top w:val="nil"/>
              <w:bottom w:val="nil"/>
            </w:tcBorders>
          </w:tcPr>
          <w:p w:rsidR="0043365F" w:rsidRPr="00EC3278" w:rsidRDefault="0043365F" w:rsidP="00EC3278">
            <w:pPr>
              <w:pStyle w:val="TableParagraph"/>
              <w:ind w:right="-16"/>
              <w:rPr>
                <w:sz w:val="24"/>
                <w:szCs w:val="24"/>
              </w:rPr>
            </w:pPr>
          </w:p>
        </w:tc>
        <w:tc>
          <w:tcPr>
            <w:tcW w:w="1701" w:type="dxa"/>
            <w:gridSpan w:val="2"/>
            <w:tcBorders>
              <w:top w:val="nil"/>
              <w:bottom w:val="nil"/>
            </w:tcBorders>
          </w:tcPr>
          <w:p w:rsidR="0043365F" w:rsidRPr="00EC3278" w:rsidRDefault="0043365F" w:rsidP="00EC3278">
            <w:pPr>
              <w:pStyle w:val="TableParagraph"/>
              <w:ind w:right="-16"/>
              <w:rPr>
                <w:sz w:val="24"/>
                <w:szCs w:val="24"/>
              </w:rPr>
            </w:pPr>
          </w:p>
        </w:tc>
        <w:tc>
          <w:tcPr>
            <w:tcW w:w="1418" w:type="dxa"/>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не</w:t>
            </w:r>
          </w:p>
        </w:tc>
        <w:tc>
          <w:tcPr>
            <w:tcW w:w="1721" w:type="dxa"/>
            <w:gridSpan w:val="2"/>
            <w:tcBorders>
              <w:top w:val="nil"/>
              <w:bottom w:val="nil"/>
            </w:tcBorders>
          </w:tcPr>
          <w:p w:rsidR="0043365F" w:rsidRPr="00EC3278" w:rsidRDefault="005329CD" w:rsidP="00EC3278">
            <w:pPr>
              <w:pStyle w:val="TableParagraph"/>
              <w:spacing w:line="251" w:lineRule="exact"/>
              <w:ind w:right="-16"/>
              <w:jc w:val="center"/>
              <w:rPr>
                <w:sz w:val="24"/>
                <w:szCs w:val="24"/>
              </w:rPr>
            </w:pPr>
            <w:r w:rsidRPr="00EC3278">
              <w:rPr>
                <w:sz w:val="24"/>
                <w:szCs w:val="24"/>
              </w:rPr>
              <w:t>нормативните</w:t>
            </w:r>
          </w:p>
        </w:tc>
      </w:tr>
      <w:tr w:rsidR="0043365F" w:rsidRPr="00EC3278" w:rsidTr="000A32F5">
        <w:trPr>
          <w:trHeight w:val="260"/>
        </w:trPr>
        <w:tc>
          <w:tcPr>
            <w:tcW w:w="710" w:type="dxa"/>
            <w:tcBorders>
              <w:top w:val="nil"/>
            </w:tcBorders>
          </w:tcPr>
          <w:p w:rsidR="0043365F" w:rsidRPr="00EC3278" w:rsidRDefault="0043365F" w:rsidP="00EC3278">
            <w:pPr>
              <w:pStyle w:val="TableParagraph"/>
              <w:ind w:right="-16"/>
              <w:rPr>
                <w:sz w:val="24"/>
                <w:szCs w:val="24"/>
              </w:rPr>
            </w:pPr>
          </w:p>
        </w:tc>
        <w:tc>
          <w:tcPr>
            <w:tcW w:w="2776" w:type="dxa"/>
            <w:tcBorders>
              <w:top w:val="nil"/>
            </w:tcBorders>
          </w:tcPr>
          <w:p w:rsidR="000A32F5" w:rsidRPr="00EC3278" w:rsidRDefault="005329CD" w:rsidP="000A32F5">
            <w:pPr>
              <w:pStyle w:val="TableParagraph"/>
              <w:spacing w:line="269" w:lineRule="exact"/>
              <w:ind w:right="-16"/>
              <w:jc w:val="center"/>
              <w:rPr>
                <w:sz w:val="24"/>
                <w:szCs w:val="24"/>
              </w:rPr>
            </w:pPr>
            <w:r w:rsidRPr="00EC3278">
              <w:rPr>
                <w:sz w:val="24"/>
                <w:szCs w:val="24"/>
              </w:rPr>
              <w:t>наредби</w:t>
            </w:r>
            <w:r w:rsidR="00336AD2" w:rsidRPr="00EC3278">
              <w:rPr>
                <w:sz w:val="24"/>
                <w:szCs w:val="24"/>
              </w:rPr>
              <w:t>те</w:t>
            </w:r>
            <w:r w:rsidRPr="00EC3278">
              <w:rPr>
                <w:sz w:val="24"/>
                <w:szCs w:val="24"/>
              </w:rPr>
              <w:t xml:space="preserve"> за</w:t>
            </w:r>
            <w:r w:rsidR="000A32F5">
              <w:rPr>
                <w:sz w:val="24"/>
                <w:szCs w:val="24"/>
              </w:rPr>
              <w:t xml:space="preserve"> </w:t>
            </w:r>
            <w:r w:rsidR="000A32F5" w:rsidRPr="00EC3278">
              <w:rPr>
                <w:sz w:val="24"/>
                <w:szCs w:val="24"/>
              </w:rPr>
              <w:t>притежаване и</w:t>
            </w:r>
          </w:p>
          <w:p w:rsidR="0043365F" w:rsidRPr="00EC3278" w:rsidRDefault="000A32F5" w:rsidP="000A32F5">
            <w:pPr>
              <w:pStyle w:val="TableParagraph"/>
              <w:spacing w:line="240" w:lineRule="exact"/>
              <w:ind w:right="-16"/>
              <w:jc w:val="center"/>
              <w:rPr>
                <w:sz w:val="24"/>
                <w:szCs w:val="24"/>
              </w:rPr>
            </w:pPr>
            <w:r w:rsidRPr="00EC3278">
              <w:rPr>
                <w:sz w:val="24"/>
                <w:szCs w:val="24"/>
              </w:rPr>
              <w:t>отглеждане на куче</w:t>
            </w:r>
          </w:p>
        </w:tc>
        <w:tc>
          <w:tcPr>
            <w:tcW w:w="1617" w:type="dxa"/>
            <w:tcBorders>
              <w:top w:val="nil"/>
            </w:tcBorders>
          </w:tcPr>
          <w:p w:rsidR="0043365F" w:rsidRPr="00EC3278" w:rsidRDefault="0043365F" w:rsidP="00EC3278">
            <w:pPr>
              <w:pStyle w:val="TableParagraph"/>
              <w:ind w:right="-16"/>
              <w:rPr>
                <w:sz w:val="24"/>
                <w:szCs w:val="24"/>
              </w:rPr>
            </w:pPr>
          </w:p>
        </w:tc>
        <w:tc>
          <w:tcPr>
            <w:tcW w:w="1701" w:type="dxa"/>
            <w:gridSpan w:val="2"/>
            <w:tcBorders>
              <w:top w:val="nil"/>
            </w:tcBorders>
          </w:tcPr>
          <w:p w:rsidR="0043365F" w:rsidRPr="00EC3278" w:rsidRDefault="0043365F" w:rsidP="00EC3278">
            <w:pPr>
              <w:pStyle w:val="TableParagraph"/>
              <w:ind w:right="-16"/>
              <w:rPr>
                <w:sz w:val="24"/>
                <w:szCs w:val="24"/>
              </w:rPr>
            </w:pPr>
          </w:p>
        </w:tc>
        <w:tc>
          <w:tcPr>
            <w:tcW w:w="1418" w:type="dxa"/>
            <w:tcBorders>
              <w:top w:val="nil"/>
            </w:tcBorders>
          </w:tcPr>
          <w:p w:rsidR="0043365F" w:rsidRPr="00EC3278" w:rsidRDefault="0043365F" w:rsidP="00EC3278">
            <w:pPr>
              <w:pStyle w:val="TableParagraph"/>
              <w:ind w:right="-16"/>
              <w:rPr>
                <w:sz w:val="24"/>
                <w:szCs w:val="24"/>
              </w:rPr>
            </w:pPr>
          </w:p>
        </w:tc>
        <w:tc>
          <w:tcPr>
            <w:tcW w:w="1721" w:type="dxa"/>
            <w:gridSpan w:val="2"/>
            <w:tcBorders>
              <w:top w:val="nil"/>
            </w:tcBorders>
          </w:tcPr>
          <w:p w:rsidR="000A32F5" w:rsidRPr="00EC3278" w:rsidRDefault="005329CD" w:rsidP="000A32F5">
            <w:pPr>
              <w:pStyle w:val="TableParagraph"/>
              <w:spacing w:line="269" w:lineRule="exact"/>
              <w:ind w:right="-16"/>
              <w:jc w:val="center"/>
              <w:rPr>
                <w:sz w:val="24"/>
                <w:szCs w:val="24"/>
              </w:rPr>
            </w:pPr>
            <w:r w:rsidRPr="00EC3278">
              <w:rPr>
                <w:sz w:val="24"/>
                <w:szCs w:val="24"/>
              </w:rPr>
              <w:t>изисквания към</w:t>
            </w:r>
            <w:r w:rsidR="000A32F5">
              <w:rPr>
                <w:sz w:val="24"/>
                <w:szCs w:val="24"/>
              </w:rPr>
              <w:t xml:space="preserve"> </w:t>
            </w:r>
            <w:r w:rsidR="000A32F5" w:rsidRPr="00EC3278">
              <w:rPr>
                <w:sz w:val="24"/>
                <w:szCs w:val="24"/>
              </w:rPr>
              <w:t>собствениците</w:t>
            </w:r>
            <w:r w:rsidR="000A32F5" w:rsidRPr="00EC3278">
              <w:rPr>
                <w:spacing w:val="-7"/>
                <w:sz w:val="24"/>
                <w:szCs w:val="24"/>
              </w:rPr>
              <w:t xml:space="preserve"> </w:t>
            </w:r>
            <w:r w:rsidR="000A32F5" w:rsidRPr="00EC3278">
              <w:rPr>
                <w:sz w:val="24"/>
                <w:szCs w:val="24"/>
              </w:rPr>
              <w:t>на</w:t>
            </w:r>
          </w:p>
          <w:p w:rsidR="0043365F" w:rsidRPr="00EC3278" w:rsidRDefault="000A32F5" w:rsidP="000A32F5">
            <w:pPr>
              <w:pStyle w:val="TableParagraph"/>
              <w:spacing w:line="240" w:lineRule="exact"/>
              <w:ind w:right="-16"/>
              <w:jc w:val="center"/>
              <w:rPr>
                <w:sz w:val="24"/>
                <w:szCs w:val="24"/>
              </w:rPr>
            </w:pPr>
            <w:r w:rsidRPr="00EC3278">
              <w:rPr>
                <w:sz w:val="24"/>
                <w:szCs w:val="24"/>
              </w:rPr>
              <w:t>домашни</w:t>
            </w:r>
            <w:r w:rsidRPr="00EC3278">
              <w:rPr>
                <w:spacing w:val="-11"/>
                <w:sz w:val="24"/>
                <w:szCs w:val="24"/>
              </w:rPr>
              <w:t xml:space="preserve"> </w:t>
            </w:r>
            <w:r w:rsidRPr="00EC3278">
              <w:rPr>
                <w:sz w:val="24"/>
                <w:szCs w:val="24"/>
              </w:rPr>
              <w:t>кучета.</w:t>
            </w:r>
          </w:p>
        </w:tc>
      </w:tr>
      <w:tr w:rsidR="000A32F5" w:rsidRPr="00EC3278" w:rsidTr="00830FB5">
        <w:trPr>
          <w:trHeight w:val="3006"/>
        </w:trPr>
        <w:tc>
          <w:tcPr>
            <w:tcW w:w="710" w:type="dxa"/>
            <w:tcBorders>
              <w:top w:val="nil"/>
            </w:tcBorders>
          </w:tcPr>
          <w:p w:rsidR="000A32F5" w:rsidRPr="00EC3278" w:rsidRDefault="000A32F5" w:rsidP="000A32F5">
            <w:pPr>
              <w:pStyle w:val="TableParagraph"/>
              <w:spacing w:line="266" w:lineRule="exact"/>
              <w:ind w:right="-16"/>
              <w:jc w:val="center"/>
              <w:rPr>
                <w:sz w:val="24"/>
                <w:szCs w:val="24"/>
              </w:rPr>
            </w:pPr>
            <w:r w:rsidRPr="00EC3278">
              <w:rPr>
                <w:sz w:val="24"/>
                <w:szCs w:val="24"/>
              </w:rPr>
              <w:t>2.6.</w:t>
            </w:r>
          </w:p>
        </w:tc>
        <w:tc>
          <w:tcPr>
            <w:tcW w:w="2776" w:type="dxa"/>
            <w:tcBorders>
              <w:top w:val="nil"/>
            </w:tcBorders>
          </w:tcPr>
          <w:p w:rsidR="000A32F5" w:rsidRPr="00EC3278" w:rsidRDefault="000A32F5" w:rsidP="00ED3BCA">
            <w:pPr>
              <w:pStyle w:val="TableParagraph"/>
              <w:spacing w:line="266" w:lineRule="exact"/>
              <w:ind w:right="-16"/>
              <w:jc w:val="center"/>
              <w:rPr>
                <w:sz w:val="24"/>
                <w:szCs w:val="24"/>
              </w:rPr>
            </w:pPr>
            <w:r w:rsidRPr="00EC3278">
              <w:rPr>
                <w:sz w:val="24"/>
                <w:szCs w:val="24"/>
              </w:rPr>
              <w:t>Организиране и</w:t>
            </w:r>
          </w:p>
          <w:p w:rsidR="000A32F5" w:rsidRPr="00EC3278" w:rsidRDefault="000A32F5" w:rsidP="00ED3BCA">
            <w:pPr>
              <w:pStyle w:val="TableParagraph"/>
              <w:spacing w:line="251" w:lineRule="exact"/>
              <w:ind w:right="-16"/>
              <w:jc w:val="center"/>
              <w:rPr>
                <w:sz w:val="24"/>
                <w:szCs w:val="24"/>
              </w:rPr>
            </w:pPr>
            <w:r w:rsidRPr="00EC3278">
              <w:rPr>
                <w:sz w:val="24"/>
                <w:szCs w:val="24"/>
              </w:rPr>
              <w:t>провеждане на</w:t>
            </w:r>
          </w:p>
          <w:p w:rsidR="000A32F5" w:rsidRPr="00EC3278" w:rsidRDefault="000A32F5" w:rsidP="00ED3BCA">
            <w:pPr>
              <w:pStyle w:val="TableParagraph"/>
              <w:spacing w:line="251" w:lineRule="exact"/>
              <w:ind w:right="-16"/>
              <w:jc w:val="center"/>
              <w:rPr>
                <w:sz w:val="24"/>
                <w:szCs w:val="24"/>
              </w:rPr>
            </w:pPr>
            <w:r w:rsidRPr="00EC3278">
              <w:rPr>
                <w:sz w:val="24"/>
                <w:szCs w:val="24"/>
              </w:rPr>
              <w:t>съвместни проекти/</w:t>
            </w:r>
          </w:p>
          <w:p w:rsidR="000A32F5" w:rsidRPr="00EC3278" w:rsidRDefault="000A32F5" w:rsidP="00ED3BCA">
            <w:pPr>
              <w:pStyle w:val="TableParagraph"/>
              <w:spacing w:line="251" w:lineRule="exact"/>
              <w:ind w:right="-16"/>
              <w:jc w:val="center"/>
              <w:rPr>
                <w:sz w:val="24"/>
                <w:szCs w:val="24"/>
              </w:rPr>
            </w:pPr>
            <w:r w:rsidRPr="00EC3278">
              <w:rPr>
                <w:sz w:val="24"/>
                <w:szCs w:val="24"/>
              </w:rPr>
              <w:t>кампании по кастрация,</w:t>
            </w:r>
          </w:p>
          <w:p w:rsidR="000A32F5" w:rsidRPr="00EC3278" w:rsidRDefault="000A32F5" w:rsidP="00ED3BCA">
            <w:pPr>
              <w:pStyle w:val="TableParagraph"/>
              <w:spacing w:line="251" w:lineRule="exact"/>
              <w:ind w:right="-16"/>
              <w:jc w:val="center"/>
              <w:rPr>
                <w:sz w:val="24"/>
                <w:szCs w:val="24"/>
              </w:rPr>
            </w:pPr>
            <w:r w:rsidRPr="00EC3278">
              <w:rPr>
                <w:sz w:val="24"/>
                <w:szCs w:val="24"/>
              </w:rPr>
              <w:t>обезпаразитяване,</w:t>
            </w:r>
          </w:p>
          <w:p w:rsidR="000A32F5" w:rsidRPr="00EC3278" w:rsidRDefault="000A32F5" w:rsidP="00ED3BCA">
            <w:pPr>
              <w:pStyle w:val="TableParagraph"/>
              <w:spacing w:line="251" w:lineRule="exact"/>
              <w:ind w:right="-16"/>
              <w:jc w:val="center"/>
              <w:rPr>
                <w:sz w:val="24"/>
                <w:szCs w:val="24"/>
              </w:rPr>
            </w:pPr>
            <w:r w:rsidRPr="00EC3278">
              <w:rPr>
                <w:sz w:val="24"/>
                <w:szCs w:val="24"/>
              </w:rPr>
              <w:t>маркиране и пр. на</w:t>
            </w:r>
          </w:p>
          <w:p w:rsidR="000A32F5" w:rsidRPr="00EC3278" w:rsidRDefault="000A32F5" w:rsidP="00ED3BCA">
            <w:pPr>
              <w:pStyle w:val="TableParagraph"/>
              <w:spacing w:line="240" w:lineRule="exact"/>
              <w:ind w:right="-16"/>
              <w:jc w:val="center"/>
              <w:rPr>
                <w:sz w:val="24"/>
                <w:szCs w:val="24"/>
              </w:rPr>
            </w:pPr>
            <w:r w:rsidRPr="00EC3278">
              <w:rPr>
                <w:sz w:val="24"/>
                <w:szCs w:val="24"/>
              </w:rPr>
              <w:t>домашни кучета.</w:t>
            </w:r>
          </w:p>
        </w:tc>
        <w:tc>
          <w:tcPr>
            <w:tcW w:w="1617" w:type="dxa"/>
            <w:tcBorders>
              <w:top w:val="nil"/>
            </w:tcBorders>
          </w:tcPr>
          <w:p w:rsidR="000A32F5" w:rsidRPr="00EC3278" w:rsidRDefault="000A32F5" w:rsidP="00ED3BCA">
            <w:pPr>
              <w:pStyle w:val="TableParagraph"/>
              <w:spacing w:line="266" w:lineRule="exact"/>
              <w:ind w:right="-16"/>
              <w:jc w:val="center"/>
              <w:rPr>
                <w:sz w:val="24"/>
                <w:szCs w:val="24"/>
              </w:rPr>
            </w:pPr>
            <w:r w:rsidRPr="00EC3278">
              <w:rPr>
                <w:sz w:val="24"/>
                <w:szCs w:val="24"/>
              </w:rPr>
              <w:t>Община,</w:t>
            </w:r>
          </w:p>
          <w:p w:rsidR="000A32F5" w:rsidRPr="00EC3278" w:rsidRDefault="000A32F5" w:rsidP="00ED3BCA">
            <w:pPr>
              <w:pStyle w:val="TableParagraph"/>
              <w:spacing w:line="251" w:lineRule="exact"/>
              <w:ind w:right="-16"/>
              <w:jc w:val="center"/>
              <w:rPr>
                <w:sz w:val="24"/>
                <w:szCs w:val="24"/>
              </w:rPr>
            </w:pPr>
            <w:r w:rsidRPr="00EC3278">
              <w:rPr>
                <w:sz w:val="24"/>
                <w:szCs w:val="24"/>
              </w:rPr>
              <w:t>лицензирана</w:t>
            </w:r>
          </w:p>
          <w:p w:rsidR="000A32F5" w:rsidRPr="00EC3278" w:rsidRDefault="000A32F5" w:rsidP="00ED3BCA">
            <w:pPr>
              <w:pStyle w:val="TableParagraph"/>
              <w:spacing w:line="251" w:lineRule="exact"/>
              <w:ind w:right="-16"/>
              <w:jc w:val="center"/>
              <w:rPr>
                <w:sz w:val="24"/>
                <w:szCs w:val="24"/>
              </w:rPr>
            </w:pPr>
            <w:r w:rsidRPr="00EC3278">
              <w:rPr>
                <w:sz w:val="24"/>
                <w:szCs w:val="24"/>
              </w:rPr>
              <w:t>фирма,</w:t>
            </w:r>
          </w:p>
          <w:p w:rsidR="000A32F5" w:rsidRPr="00EC3278" w:rsidRDefault="000A32F5" w:rsidP="00ED3BCA">
            <w:pPr>
              <w:pStyle w:val="TableParagraph"/>
              <w:spacing w:line="251" w:lineRule="exact"/>
              <w:ind w:right="-16"/>
              <w:jc w:val="center"/>
              <w:rPr>
                <w:sz w:val="24"/>
                <w:szCs w:val="24"/>
              </w:rPr>
            </w:pPr>
            <w:r w:rsidRPr="00EC3278">
              <w:rPr>
                <w:sz w:val="24"/>
                <w:szCs w:val="24"/>
              </w:rPr>
              <w:t>доброволци</w:t>
            </w:r>
          </w:p>
        </w:tc>
        <w:tc>
          <w:tcPr>
            <w:tcW w:w="1701" w:type="dxa"/>
            <w:gridSpan w:val="2"/>
            <w:tcBorders>
              <w:top w:val="nil"/>
            </w:tcBorders>
          </w:tcPr>
          <w:p w:rsidR="000A32F5" w:rsidRPr="00EC3278" w:rsidRDefault="000A32F5" w:rsidP="00ED3BCA">
            <w:pPr>
              <w:pStyle w:val="TableParagraph"/>
              <w:spacing w:line="251" w:lineRule="exact"/>
              <w:ind w:right="-16"/>
              <w:rPr>
                <w:sz w:val="24"/>
                <w:szCs w:val="24"/>
              </w:rPr>
            </w:pPr>
            <w:r w:rsidRPr="00EC3278">
              <w:rPr>
                <w:sz w:val="24"/>
                <w:szCs w:val="24"/>
              </w:rPr>
              <w:t>Ежегодно</w:t>
            </w:r>
          </w:p>
        </w:tc>
        <w:tc>
          <w:tcPr>
            <w:tcW w:w="1418" w:type="dxa"/>
            <w:tcBorders>
              <w:top w:val="nil"/>
            </w:tcBorders>
          </w:tcPr>
          <w:p w:rsidR="000A32F5" w:rsidRPr="00EC3278" w:rsidRDefault="000A32F5" w:rsidP="00ED3BCA">
            <w:pPr>
              <w:pStyle w:val="TableParagraph"/>
              <w:spacing w:line="251" w:lineRule="exact"/>
              <w:ind w:right="-16"/>
              <w:jc w:val="center"/>
              <w:rPr>
                <w:sz w:val="24"/>
                <w:szCs w:val="24"/>
              </w:rPr>
            </w:pPr>
            <w:r w:rsidRPr="00EC3278">
              <w:rPr>
                <w:sz w:val="24"/>
                <w:szCs w:val="24"/>
              </w:rPr>
              <w:t>Общински</w:t>
            </w:r>
          </w:p>
          <w:p w:rsidR="000A32F5" w:rsidRPr="00EC3278" w:rsidRDefault="000A32F5" w:rsidP="00ED3BCA">
            <w:pPr>
              <w:pStyle w:val="TableParagraph"/>
              <w:spacing w:line="251" w:lineRule="exact"/>
              <w:ind w:right="-16"/>
              <w:jc w:val="center"/>
              <w:rPr>
                <w:sz w:val="24"/>
                <w:szCs w:val="24"/>
              </w:rPr>
            </w:pPr>
            <w:r w:rsidRPr="00EC3278">
              <w:rPr>
                <w:sz w:val="24"/>
                <w:szCs w:val="24"/>
              </w:rPr>
              <w:t>бюджет;</w:t>
            </w:r>
          </w:p>
          <w:p w:rsidR="000A32F5" w:rsidRPr="00EC3278" w:rsidRDefault="000A32F5" w:rsidP="00ED3BCA">
            <w:pPr>
              <w:pStyle w:val="TableParagraph"/>
              <w:spacing w:line="251" w:lineRule="exact"/>
              <w:ind w:right="-16"/>
              <w:jc w:val="center"/>
              <w:rPr>
                <w:sz w:val="24"/>
                <w:szCs w:val="24"/>
              </w:rPr>
            </w:pPr>
            <w:r w:rsidRPr="00EC3278">
              <w:rPr>
                <w:sz w:val="24"/>
                <w:szCs w:val="24"/>
              </w:rPr>
              <w:t>Дарения;</w:t>
            </w:r>
          </w:p>
          <w:p w:rsidR="000A32F5" w:rsidRPr="00EC3278" w:rsidRDefault="000A32F5" w:rsidP="00ED3BCA">
            <w:pPr>
              <w:pStyle w:val="TableParagraph"/>
              <w:spacing w:line="251" w:lineRule="exact"/>
              <w:ind w:right="-16"/>
              <w:jc w:val="center"/>
              <w:rPr>
                <w:sz w:val="24"/>
                <w:szCs w:val="24"/>
              </w:rPr>
            </w:pPr>
            <w:r w:rsidRPr="00EC3278">
              <w:rPr>
                <w:sz w:val="24"/>
                <w:szCs w:val="24"/>
              </w:rPr>
              <w:t>Проекти;</w:t>
            </w:r>
          </w:p>
        </w:tc>
        <w:tc>
          <w:tcPr>
            <w:tcW w:w="1721" w:type="dxa"/>
            <w:gridSpan w:val="2"/>
            <w:tcBorders>
              <w:top w:val="nil"/>
            </w:tcBorders>
          </w:tcPr>
          <w:p w:rsidR="000A32F5" w:rsidRPr="00EC3278" w:rsidRDefault="000A32F5" w:rsidP="00ED3BCA">
            <w:pPr>
              <w:pStyle w:val="TableParagraph"/>
              <w:spacing w:line="266" w:lineRule="exact"/>
              <w:ind w:right="-16"/>
              <w:jc w:val="center"/>
              <w:rPr>
                <w:sz w:val="24"/>
                <w:szCs w:val="24"/>
              </w:rPr>
            </w:pPr>
            <w:r w:rsidRPr="00EC3278">
              <w:rPr>
                <w:sz w:val="24"/>
                <w:szCs w:val="24"/>
              </w:rPr>
              <w:t>Стимулиране</w:t>
            </w:r>
          </w:p>
          <w:p w:rsidR="000A32F5" w:rsidRPr="00EC3278" w:rsidRDefault="000A32F5" w:rsidP="00ED3BCA">
            <w:pPr>
              <w:pStyle w:val="TableParagraph"/>
              <w:spacing w:line="251" w:lineRule="exact"/>
              <w:ind w:right="-16"/>
              <w:jc w:val="center"/>
              <w:rPr>
                <w:sz w:val="24"/>
                <w:szCs w:val="24"/>
              </w:rPr>
            </w:pPr>
            <w:r w:rsidRPr="00EC3278">
              <w:rPr>
                <w:sz w:val="24"/>
                <w:szCs w:val="24"/>
              </w:rPr>
              <w:t>собствениците на</w:t>
            </w:r>
          </w:p>
          <w:p w:rsidR="000A32F5" w:rsidRPr="00EC3278" w:rsidRDefault="000A32F5" w:rsidP="00ED3BCA">
            <w:pPr>
              <w:pStyle w:val="TableParagraph"/>
              <w:spacing w:line="251" w:lineRule="exact"/>
              <w:ind w:right="-16"/>
              <w:jc w:val="center"/>
              <w:rPr>
                <w:sz w:val="24"/>
                <w:szCs w:val="24"/>
              </w:rPr>
            </w:pPr>
            <w:r w:rsidRPr="00EC3278">
              <w:rPr>
                <w:sz w:val="24"/>
                <w:szCs w:val="24"/>
              </w:rPr>
              <w:t>домашни кучета да</w:t>
            </w:r>
          </w:p>
          <w:p w:rsidR="000A32F5" w:rsidRPr="00EC3278" w:rsidRDefault="000A32F5" w:rsidP="00ED3BCA">
            <w:pPr>
              <w:pStyle w:val="TableParagraph"/>
              <w:spacing w:line="251" w:lineRule="exact"/>
              <w:ind w:right="-16"/>
              <w:jc w:val="center"/>
              <w:rPr>
                <w:sz w:val="24"/>
                <w:szCs w:val="24"/>
              </w:rPr>
            </w:pPr>
            <w:r w:rsidRPr="00EC3278">
              <w:rPr>
                <w:sz w:val="24"/>
                <w:szCs w:val="24"/>
              </w:rPr>
              <w:t>ограничат раждаемостта</w:t>
            </w:r>
          </w:p>
          <w:p w:rsidR="000A32F5" w:rsidRPr="00EC3278" w:rsidRDefault="000A32F5" w:rsidP="00ED3BCA">
            <w:pPr>
              <w:pStyle w:val="TableParagraph"/>
              <w:spacing w:line="251" w:lineRule="exact"/>
              <w:ind w:right="-16"/>
              <w:jc w:val="center"/>
              <w:rPr>
                <w:sz w:val="24"/>
                <w:szCs w:val="24"/>
              </w:rPr>
            </w:pPr>
            <w:r w:rsidRPr="00EC3278">
              <w:rPr>
                <w:sz w:val="24"/>
                <w:szCs w:val="24"/>
              </w:rPr>
              <w:t>на своите животни и</w:t>
            </w:r>
          </w:p>
          <w:p w:rsidR="000A32F5" w:rsidRPr="00EC3278" w:rsidRDefault="000A32F5" w:rsidP="00ED3BCA">
            <w:pPr>
              <w:pStyle w:val="TableParagraph"/>
              <w:spacing w:line="251" w:lineRule="exact"/>
              <w:ind w:right="-16"/>
              <w:jc w:val="center"/>
              <w:rPr>
                <w:sz w:val="24"/>
                <w:szCs w:val="24"/>
              </w:rPr>
            </w:pPr>
            <w:r w:rsidRPr="00EC3278">
              <w:rPr>
                <w:sz w:val="24"/>
                <w:szCs w:val="24"/>
              </w:rPr>
              <w:t>създаване на нежелано</w:t>
            </w:r>
          </w:p>
          <w:p w:rsidR="000A32F5" w:rsidRPr="00EC3278" w:rsidRDefault="000A32F5" w:rsidP="00ED3BCA">
            <w:pPr>
              <w:pStyle w:val="TableParagraph"/>
              <w:spacing w:line="240" w:lineRule="exact"/>
              <w:ind w:right="-16"/>
              <w:jc w:val="center"/>
              <w:rPr>
                <w:sz w:val="24"/>
                <w:szCs w:val="24"/>
              </w:rPr>
            </w:pPr>
            <w:r w:rsidRPr="00EC3278">
              <w:rPr>
                <w:sz w:val="24"/>
                <w:szCs w:val="24"/>
              </w:rPr>
              <w:t>потомство.</w:t>
            </w:r>
          </w:p>
        </w:tc>
      </w:tr>
    </w:tbl>
    <w:p w:rsidR="005329CD" w:rsidRPr="00EC3278" w:rsidRDefault="005329CD" w:rsidP="00EC3278">
      <w:pPr>
        <w:ind w:right="-16"/>
        <w:rPr>
          <w:sz w:val="24"/>
          <w:szCs w:val="24"/>
        </w:rPr>
      </w:pPr>
    </w:p>
    <w:sectPr w:rsidR="005329CD" w:rsidRPr="00EC3278" w:rsidSect="00EC3278">
      <w:pgSz w:w="11900" w:h="16840"/>
      <w:pgMar w:top="1420" w:right="1410" w:bottom="280"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866" w:rsidRDefault="00203866" w:rsidP="00CB6503">
      <w:r>
        <w:separator/>
      </w:r>
    </w:p>
  </w:endnote>
  <w:endnote w:type="continuationSeparator" w:id="0">
    <w:p w:rsidR="00203866" w:rsidRDefault="00203866" w:rsidP="00CB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969997"/>
      <w:docPartObj>
        <w:docPartGallery w:val="Page Numbers (Bottom of Page)"/>
        <w:docPartUnique/>
      </w:docPartObj>
    </w:sdtPr>
    <w:sdtEndPr/>
    <w:sdtContent>
      <w:p w:rsidR="00CB6503" w:rsidRDefault="00CB6503" w:rsidP="00CB6503">
        <w:pPr>
          <w:pStyle w:val="a8"/>
          <w:ind w:right="1094"/>
          <w:jc w:val="right"/>
        </w:pPr>
        <w:r>
          <w:fldChar w:fldCharType="begin"/>
        </w:r>
        <w:r>
          <w:instrText>PAGE   \* MERGEFORMAT</w:instrText>
        </w:r>
        <w:r>
          <w:fldChar w:fldCharType="separate"/>
        </w:r>
        <w:r w:rsidR="00D40A03">
          <w:rPr>
            <w:noProof/>
          </w:rPr>
          <w:t>1</w:t>
        </w:r>
        <w:r>
          <w:fldChar w:fldCharType="end"/>
        </w:r>
      </w:p>
    </w:sdtContent>
  </w:sdt>
  <w:p w:rsidR="00CB6503" w:rsidRDefault="00CB650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866" w:rsidRDefault="00203866" w:rsidP="00CB6503">
      <w:r>
        <w:separator/>
      </w:r>
    </w:p>
  </w:footnote>
  <w:footnote w:type="continuationSeparator" w:id="0">
    <w:p w:rsidR="00203866" w:rsidRDefault="00203866" w:rsidP="00CB6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215"/>
    <w:multiLevelType w:val="hybridMultilevel"/>
    <w:tmpl w:val="C4A6CF42"/>
    <w:lvl w:ilvl="0" w:tplc="BE5E8CC0">
      <w:start w:val="1"/>
      <w:numFmt w:val="decimal"/>
      <w:lvlText w:val="%1."/>
      <w:lvlJc w:val="left"/>
      <w:pPr>
        <w:ind w:left="317" w:hanging="317"/>
        <w:jc w:val="right"/>
      </w:pPr>
      <w:rPr>
        <w:rFonts w:hint="default"/>
        <w:spacing w:val="-1"/>
        <w:w w:val="99"/>
        <w:lang w:val="bg-BG" w:eastAsia="en-US" w:bidi="ar-SA"/>
      </w:rPr>
    </w:lvl>
    <w:lvl w:ilvl="1" w:tplc="0402000B">
      <w:start w:val="1"/>
      <w:numFmt w:val="bullet"/>
      <w:lvlText w:val=""/>
      <w:lvlJc w:val="left"/>
      <w:pPr>
        <w:ind w:left="360" w:hanging="360"/>
      </w:pPr>
      <w:rPr>
        <w:rFonts w:ascii="Wingdings" w:hAnsi="Wingdings" w:hint="default"/>
        <w:w w:val="92"/>
        <w:sz w:val="16"/>
        <w:szCs w:val="16"/>
        <w:lang w:val="bg-BG" w:eastAsia="en-US" w:bidi="ar-SA"/>
      </w:rPr>
    </w:lvl>
    <w:lvl w:ilvl="2" w:tplc="6EE27368">
      <w:numFmt w:val="bullet"/>
      <w:lvlText w:val="-"/>
      <w:lvlJc w:val="left"/>
      <w:pPr>
        <w:ind w:left="1116" w:hanging="140"/>
      </w:pPr>
      <w:rPr>
        <w:rFonts w:ascii="Times New Roman" w:eastAsia="Times New Roman" w:hAnsi="Times New Roman" w:cs="Times New Roman" w:hint="default"/>
        <w:w w:val="99"/>
        <w:sz w:val="24"/>
        <w:szCs w:val="24"/>
        <w:lang w:val="bg-BG" w:eastAsia="en-US" w:bidi="ar-SA"/>
      </w:rPr>
    </w:lvl>
    <w:lvl w:ilvl="3" w:tplc="B72CAC50">
      <w:numFmt w:val="bullet"/>
      <w:lvlText w:val="•"/>
      <w:lvlJc w:val="left"/>
      <w:pPr>
        <w:ind w:left="3215" w:hanging="140"/>
      </w:pPr>
      <w:rPr>
        <w:rFonts w:hint="default"/>
        <w:lang w:val="bg-BG" w:eastAsia="en-US" w:bidi="ar-SA"/>
      </w:rPr>
    </w:lvl>
    <w:lvl w:ilvl="4" w:tplc="22CEA068">
      <w:numFmt w:val="bullet"/>
      <w:lvlText w:val="•"/>
      <w:lvlJc w:val="left"/>
      <w:pPr>
        <w:ind w:left="4370" w:hanging="140"/>
      </w:pPr>
      <w:rPr>
        <w:rFonts w:hint="default"/>
        <w:lang w:val="bg-BG" w:eastAsia="en-US" w:bidi="ar-SA"/>
      </w:rPr>
    </w:lvl>
    <w:lvl w:ilvl="5" w:tplc="5A886600">
      <w:numFmt w:val="bullet"/>
      <w:lvlText w:val="•"/>
      <w:lvlJc w:val="left"/>
      <w:pPr>
        <w:ind w:left="5525" w:hanging="140"/>
      </w:pPr>
      <w:rPr>
        <w:rFonts w:hint="default"/>
        <w:lang w:val="bg-BG" w:eastAsia="en-US" w:bidi="ar-SA"/>
      </w:rPr>
    </w:lvl>
    <w:lvl w:ilvl="6" w:tplc="703ADD62">
      <w:numFmt w:val="bullet"/>
      <w:lvlText w:val="•"/>
      <w:lvlJc w:val="left"/>
      <w:pPr>
        <w:ind w:left="6680" w:hanging="140"/>
      </w:pPr>
      <w:rPr>
        <w:rFonts w:hint="default"/>
        <w:lang w:val="bg-BG" w:eastAsia="en-US" w:bidi="ar-SA"/>
      </w:rPr>
    </w:lvl>
    <w:lvl w:ilvl="7" w:tplc="8D961FF2">
      <w:numFmt w:val="bullet"/>
      <w:lvlText w:val="•"/>
      <w:lvlJc w:val="left"/>
      <w:pPr>
        <w:ind w:left="7835" w:hanging="140"/>
      </w:pPr>
      <w:rPr>
        <w:rFonts w:hint="default"/>
        <w:lang w:val="bg-BG" w:eastAsia="en-US" w:bidi="ar-SA"/>
      </w:rPr>
    </w:lvl>
    <w:lvl w:ilvl="8" w:tplc="E75C56C2">
      <w:numFmt w:val="bullet"/>
      <w:lvlText w:val="•"/>
      <w:lvlJc w:val="left"/>
      <w:pPr>
        <w:ind w:left="8990" w:hanging="140"/>
      </w:pPr>
      <w:rPr>
        <w:rFonts w:hint="default"/>
        <w:lang w:val="bg-BG" w:eastAsia="en-US" w:bidi="ar-SA"/>
      </w:rPr>
    </w:lvl>
  </w:abstractNum>
  <w:abstractNum w:abstractNumId="1">
    <w:nsid w:val="044E5109"/>
    <w:multiLevelType w:val="multilevel"/>
    <w:tmpl w:val="24122DD0"/>
    <w:lvl w:ilvl="0">
      <w:start w:val="2"/>
      <w:numFmt w:val="decimal"/>
      <w:lvlText w:val="%1"/>
      <w:lvlJc w:val="left"/>
      <w:pPr>
        <w:ind w:left="2135" w:hanging="480"/>
        <w:jc w:val="left"/>
      </w:pPr>
      <w:rPr>
        <w:rFonts w:hint="default"/>
        <w:lang w:val="bg-BG" w:eastAsia="en-US" w:bidi="ar-SA"/>
      </w:rPr>
    </w:lvl>
    <w:lvl w:ilvl="1">
      <w:start w:val="4"/>
      <w:numFmt w:val="decimal"/>
      <w:lvlText w:val="%1.%2."/>
      <w:lvlJc w:val="left"/>
      <w:pPr>
        <w:ind w:left="2135" w:hanging="480"/>
        <w:jc w:val="left"/>
      </w:pPr>
      <w:rPr>
        <w:rFonts w:ascii="Times New Roman" w:eastAsia="Times New Roman" w:hAnsi="Times New Roman" w:cs="Times New Roman" w:hint="default"/>
        <w:spacing w:val="-1"/>
        <w:w w:val="99"/>
        <w:sz w:val="24"/>
        <w:szCs w:val="24"/>
        <w:lang w:val="bg-BG" w:eastAsia="en-US" w:bidi="ar-SA"/>
      </w:rPr>
    </w:lvl>
    <w:lvl w:ilvl="2">
      <w:numFmt w:val="bullet"/>
      <w:lvlText w:val="•"/>
      <w:lvlJc w:val="left"/>
      <w:pPr>
        <w:ind w:left="3972" w:hanging="480"/>
      </w:pPr>
      <w:rPr>
        <w:rFonts w:hint="default"/>
        <w:lang w:val="bg-BG" w:eastAsia="en-US" w:bidi="ar-SA"/>
      </w:rPr>
    </w:lvl>
    <w:lvl w:ilvl="3">
      <w:numFmt w:val="bullet"/>
      <w:lvlText w:val="•"/>
      <w:lvlJc w:val="left"/>
      <w:pPr>
        <w:ind w:left="4888" w:hanging="480"/>
      </w:pPr>
      <w:rPr>
        <w:rFonts w:hint="default"/>
        <w:lang w:val="bg-BG" w:eastAsia="en-US" w:bidi="ar-SA"/>
      </w:rPr>
    </w:lvl>
    <w:lvl w:ilvl="4">
      <w:numFmt w:val="bullet"/>
      <w:lvlText w:val="•"/>
      <w:lvlJc w:val="left"/>
      <w:pPr>
        <w:ind w:left="5804" w:hanging="480"/>
      </w:pPr>
      <w:rPr>
        <w:rFonts w:hint="default"/>
        <w:lang w:val="bg-BG" w:eastAsia="en-US" w:bidi="ar-SA"/>
      </w:rPr>
    </w:lvl>
    <w:lvl w:ilvl="5">
      <w:numFmt w:val="bullet"/>
      <w:lvlText w:val="•"/>
      <w:lvlJc w:val="left"/>
      <w:pPr>
        <w:ind w:left="6720" w:hanging="480"/>
      </w:pPr>
      <w:rPr>
        <w:rFonts w:hint="default"/>
        <w:lang w:val="bg-BG" w:eastAsia="en-US" w:bidi="ar-SA"/>
      </w:rPr>
    </w:lvl>
    <w:lvl w:ilvl="6">
      <w:numFmt w:val="bullet"/>
      <w:lvlText w:val="•"/>
      <w:lvlJc w:val="left"/>
      <w:pPr>
        <w:ind w:left="7636" w:hanging="480"/>
      </w:pPr>
      <w:rPr>
        <w:rFonts w:hint="default"/>
        <w:lang w:val="bg-BG" w:eastAsia="en-US" w:bidi="ar-SA"/>
      </w:rPr>
    </w:lvl>
    <w:lvl w:ilvl="7">
      <w:numFmt w:val="bullet"/>
      <w:lvlText w:val="•"/>
      <w:lvlJc w:val="left"/>
      <w:pPr>
        <w:ind w:left="8552" w:hanging="480"/>
      </w:pPr>
      <w:rPr>
        <w:rFonts w:hint="default"/>
        <w:lang w:val="bg-BG" w:eastAsia="en-US" w:bidi="ar-SA"/>
      </w:rPr>
    </w:lvl>
    <w:lvl w:ilvl="8">
      <w:numFmt w:val="bullet"/>
      <w:lvlText w:val="•"/>
      <w:lvlJc w:val="left"/>
      <w:pPr>
        <w:ind w:left="9468" w:hanging="480"/>
      </w:pPr>
      <w:rPr>
        <w:rFonts w:hint="default"/>
        <w:lang w:val="bg-BG" w:eastAsia="en-US" w:bidi="ar-SA"/>
      </w:rPr>
    </w:lvl>
  </w:abstractNum>
  <w:abstractNum w:abstractNumId="2">
    <w:nsid w:val="0ACA125E"/>
    <w:multiLevelType w:val="hybridMultilevel"/>
    <w:tmpl w:val="A60483B8"/>
    <w:lvl w:ilvl="0" w:tplc="8FC01AB6">
      <w:start w:val="1"/>
      <w:numFmt w:val="decimal"/>
      <w:lvlText w:val="%1."/>
      <w:lvlJc w:val="left"/>
      <w:pPr>
        <w:ind w:left="1355" w:hanging="240"/>
        <w:jc w:val="left"/>
      </w:pPr>
      <w:rPr>
        <w:rFonts w:ascii="Times New Roman" w:eastAsia="Times New Roman" w:hAnsi="Times New Roman" w:cs="Times New Roman" w:hint="default"/>
        <w:spacing w:val="-1"/>
        <w:w w:val="99"/>
        <w:sz w:val="24"/>
        <w:szCs w:val="24"/>
        <w:lang w:val="bg-BG" w:eastAsia="en-US" w:bidi="ar-SA"/>
      </w:rPr>
    </w:lvl>
    <w:lvl w:ilvl="1" w:tplc="023CF1B8">
      <w:numFmt w:val="bullet"/>
      <w:lvlText w:val="•"/>
      <w:lvlJc w:val="left"/>
      <w:pPr>
        <w:ind w:left="2354" w:hanging="240"/>
      </w:pPr>
      <w:rPr>
        <w:rFonts w:hint="default"/>
        <w:lang w:val="bg-BG" w:eastAsia="en-US" w:bidi="ar-SA"/>
      </w:rPr>
    </w:lvl>
    <w:lvl w:ilvl="2" w:tplc="B7E663EC">
      <w:numFmt w:val="bullet"/>
      <w:lvlText w:val="•"/>
      <w:lvlJc w:val="left"/>
      <w:pPr>
        <w:ind w:left="3348" w:hanging="240"/>
      </w:pPr>
      <w:rPr>
        <w:rFonts w:hint="default"/>
        <w:lang w:val="bg-BG" w:eastAsia="en-US" w:bidi="ar-SA"/>
      </w:rPr>
    </w:lvl>
    <w:lvl w:ilvl="3" w:tplc="EE3AE19E">
      <w:numFmt w:val="bullet"/>
      <w:lvlText w:val="•"/>
      <w:lvlJc w:val="left"/>
      <w:pPr>
        <w:ind w:left="4342" w:hanging="240"/>
      </w:pPr>
      <w:rPr>
        <w:rFonts w:hint="default"/>
        <w:lang w:val="bg-BG" w:eastAsia="en-US" w:bidi="ar-SA"/>
      </w:rPr>
    </w:lvl>
    <w:lvl w:ilvl="4" w:tplc="E53A9FD6">
      <w:numFmt w:val="bullet"/>
      <w:lvlText w:val="•"/>
      <w:lvlJc w:val="left"/>
      <w:pPr>
        <w:ind w:left="5336" w:hanging="240"/>
      </w:pPr>
      <w:rPr>
        <w:rFonts w:hint="default"/>
        <w:lang w:val="bg-BG" w:eastAsia="en-US" w:bidi="ar-SA"/>
      </w:rPr>
    </w:lvl>
    <w:lvl w:ilvl="5" w:tplc="56100138">
      <w:numFmt w:val="bullet"/>
      <w:lvlText w:val="•"/>
      <w:lvlJc w:val="left"/>
      <w:pPr>
        <w:ind w:left="6330" w:hanging="240"/>
      </w:pPr>
      <w:rPr>
        <w:rFonts w:hint="default"/>
        <w:lang w:val="bg-BG" w:eastAsia="en-US" w:bidi="ar-SA"/>
      </w:rPr>
    </w:lvl>
    <w:lvl w:ilvl="6" w:tplc="38543B50">
      <w:numFmt w:val="bullet"/>
      <w:lvlText w:val="•"/>
      <w:lvlJc w:val="left"/>
      <w:pPr>
        <w:ind w:left="7324" w:hanging="240"/>
      </w:pPr>
      <w:rPr>
        <w:rFonts w:hint="default"/>
        <w:lang w:val="bg-BG" w:eastAsia="en-US" w:bidi="ar-SA"/>
      </w:rPr>
    </w:lvl>
    <w:lvl w:ilvl="7" w:tplc="C58AD2DE">
      <w:numFmt w:val="bullet"/>
      <w:lvlText w:val="•"/>
      <w:lvlJc w:val="left"/>
      <w:pPr>
        <w:ind w:left="8318" w:hanging="240"/>
      </w:pPr>
      <w:rPr>
        <w:rFonts w:hint="default"/>
        <w:lang w:val="bg-BG" w:eastAsia="en-US" w:bidi="ar-SA"/>
      </w:rPr>
    </w:lvl>
    <w:lvl w:ilvl="8" w:tplc="126655D6">
      <w:numFmt w:val="bullet"/>
      <w:lvlText w:val="•"/>
      <w:lvlJc w:val="left"/>
      <w:pPr>
        <w:ind w:left="9312" w:hanging="240"/>
      </w:pPr>
      <w:rPr>
        <w:rFonts w:hint="default"/>
        <w:lang w:val="bg-BG" w:eastAsia="en-US" w:bidi="ar-SA"/>
      </w:rPr>
    </w:lvl>
  </w:abstractNum>
  <w:abstractNum w:abstractNumId="3">
    <w:nsid w:val="142C2217"/>
    <w:multiLevelType w:val="hybridMultilevel"/>
    <w:tmpl w:val="DC845648"/>
    <w:lvl w:ilvl="0" w:tplc="1BC8144E">
      <w:start w:val="1"/>
      <w:numFmt w:val="decimal"/>
      <w:lvlText w:val="%1."/>
      <w:lvlJc w:val="left"/>
      <w:pPr>
        <w:ind w:left="240" w:hanging="240"/>
        <w:jc w:val="left"/>
      </w:pPr>
      <w:rPr>
        <w:rFonts w:ascii="Times New Roman" w:eastAsia="Arial" w:hAnsi="Times New Roman" w:cs="Times New Roman" w:hint="default"/>
        <w:spacing w:val="-1"/>
        <w:w w:val="89"/>
        <w:sz w:val="24"/>
        <w:szCs w:val="24"/>
        <w:lang w:val="bg-BG" w:eastAsia="en-US" w:bidi="ar-SA"/>
      </w:rPr>
    </w:lvl>
    <w:lvl w:ilvl="1" w:tplc="2FFC2DA0">
      <w:numFmt w:val="bullet"/>
      <w:lvlText w:val="•"/>
      <w:lvlJc w:val="left"/>
      <w:pPr>
        <w:ind w:left="1176" w:hanging="240"/>
      </w:pPr>
      <w:rPr>
        <w:rFonts w:hint="default"/>
        <w:lang w:val="bg-BG" w:eastAsia="en-US" w:bidi="ar-SA"/>
      </w:rPr>
    </w:lvl>
    <w:lvl w:ilvl="2" w:tplc="0402000B">
      <w:start w:val="1"/>
      <w:numFmt w:val="bullet"/>
      <w:lvlText w:val=""/>
      <w:lvlJc w:val="left"/>
      <w:pPr>
        <w:ind w:left="240" w:hanging="240"/>
      </w:pPr>
      <w:rPr>
        <w:rFonts w:ascii="Wingdings" w:hAnsi="Wingdings" w:hint="default"/>
        <w:lang w:val="bg-BG" w:eastAsia="en-US" w:bidi="ar-SA"/>
      </w:rPr>
    </w:lvl>
    <w:lvl w:ilvl="3" w:tplc="B56A2380">
      <w:numFmt w:val="bullet"/>
      <w:lvlText w:val="•"/>
      <w:lvlJc w:val="left"/>
      <w:pPr>
        <w:ind w:left="3052" w:hanging="240"/>
      </w:pPr>
      <w:rPr>
        <w:rFonts w:hint="default"/>
        <w:lang w:val="bg-BG" w:eastAsia="en-US" w:bidi="ar-SA"/>
      </w:rPr>
    </w:lvl>
    <w:lvl w:ilvl="4" w:tplc="6C7413F0">
      <w:numFmt w:val="bullet"/>
      <w:lvlText w:val="•"/>
      <w:lvlJc w:val="left"/>
      <w:pPr>
        <w:ind w:left="3990" w:hanging="240"/>
      </w:pPr>
      <w:rPr>
        <w:rFonts w:hint="default"/>
        <w:lang w:val="bg-BG" w:eastAsia="en-US" w:bidi="ar-SA"/>
      </w:rPr>
    </w:lvl>
    <w:lvl w:ilvl="5" w:tplc="5F6C3F3E">
      <w:numFmt w:val="bullet"/>
      <w:lvlText w:val="•"/>
      <w:lvlJc w:val="left"/>
      <w:pPr>
        <w:ind w:left="4928" w:hanging="240"/>
      </w:pPr>
      <w:rPr>
        <w:rFonts w:hint="default"/>
        <w:lang w:val="bg-BG" w:eastAsia="en-US" w:bidi="ar-SA"/>
      </w:rPr>
    </w:lvl>
    <w:lvl w:ilvl="6" w:tplc="9466B994">
      <w:numFmt w:val="bullet"/>
      <w:lvlText w:val="•"/>
      <w:lvlJc w:val="left"/>
      <w:pPr>
        <w:ind w:left="5866" w:hanging="240"/>
      </w:pPr>
      <w:rPr>
        <w:rFonts w:hint="default"/>
        <w:lang w:val="bg-BG" w:eastAsia="en-US" w:bidi="ar-SA"/>
      </w:rPr>
    </w:lvl>
    <w:lvl w:ilvl="7" w:tplc="F3C6A9F8">
      <w:numFmt w:val="bullet"/>
      <w:lvlText w:val="•"/>
      <w:lvlJc w:val="left"/>
      <w:pPr>
        <w:ind w:left="6804" w:hanging="240"/>
      </w:pPr>
      <w:rPr>
        <w:rFonts w:hint="default"/>
        <w:lang w:val="bg-BG" w:eastAsia="en-US" w:bidi="ar-SA"/>
      </w:rPr>
    </w:lvl>
    <w:lvl w:ilvl="8" w:tplc="310AC4BC">
      <w:numFmt w:val="bullet"/>
      <w:lvlText w:val="•"/>
      <w:lvlJc w:val="left"/>
      <w:pPr>
        <w:ind w:left="7742" w:hanging="240"/>
      </w:pPr>
      <w:rPr>
        <w:rFonts w:hint="default"/>
        <w:lang w:val="bg-BG" w:eastAsia="en-US" w:bidi="ar-SA"/>
      </w:rPr>
    </w:lvl>
  </w:abstractNum>
  <w:abstractNum w:abstractNumId="4">
    <w:nsid w:val="1505077B"/>
    <w:multiLevelType w:val="hybridMultilevel"/>
    <w:tmpl w:val="4B6A8E78"/>
    <w:lvl w:ilvl="0" w:tplc="0562CCA4">
      <w:start w:val="1"/>
      <w:numFmt w:val="decimal"/>
      <w:lvlText w:val="%1."/>
      <w:lvlJc w:val="left"/>
      <w:pPr>
        <w:ind w:left="240" w:hanging="240"/>
        <w:jc w:val="left"/>
      </w:pPr>
      <w:rPr>
        <w:rFonts w:ascii="Times New Roman" w:eastAsia="Times New Roman" w:hAnsi="Times New Roman" w:cs="Times New Roman" w:hint="default"/>
        <w:spacing w:val="-1"/>
        <w:w w:val="99"/>
        <w:sz w:val="24"/>
        <w:szCs w:val="24"/>
        <w:lang w:val="bg-BG" w:eastAsia="en-US" w:bidi="ar-SA"/>
      </w:rPr>
    </w:lvl>
    <w:lvl w:ilvl="1" w:tplc="48485272">
      <w:numFmt w:val="bullet"/>
      <w:lvlText w:val="•"/>
      <w:lvlJc w:val="left"/>
      <w:pPr>
        <w:ind w:left="1239" w:hanging="240"/>
      </w:pPr>
      <w:rPr>
        <w:rFonts w:hint="default"/>
        <w:lang w:val="bg-BG" w:eastAsia="en-US" w:bidi="ar-SA"/>
      </w:rPr>
    </w:lvl>
    <w:lvl w:ilvl="2" w:tplc="2FBCB0B8">
      <w:numFmt w:val="bullet"/>
      <w:lvlText w:val="•"/>
      <w:lvlJc w:val="left"/>
      <w:pPr>
        <w:ind w:left="2233" w:hanging="240"/>
      </w:pPr>
      <w:rPr>
        <w:rFonts w:hint="default"/>
        <w:lang w:val="bg-BG" w:eastAsia="en-US" w:bidi="ar-SA"/>
      </w:rPr>
    </w:lvl>
    <w:lvl w:ilvl="3" w:tplc="0C6CCB1E">
      <w:numFmt w:val="bullet"/>
      <w:lvlText w:val="•"/>
      <w:lvlJc w:val="left"/>
      <w:pPr>
        <w:ind w:left="3227" w:hanging="240"/>
      </w:pPr>
      <w:rPr>
        <w:rFonts w:hint="default"/>
        <w:lang w:val="bg-BG" w:eastAsia="en-US" w:bidi="ar-SA"/>
      </w:rPr>
    </w:lvl>
    <w:lvl w:ilvl="4" w:tplc="CAE67636">
      <w:numFmt w:val="bullet"/>
      <w:lvlText w:val="•"/>
      <w:lvlJc w:val="left"/>
      <w:pPr>
        <w:ind w:left="4221" w:hanging="240"/>
      </w:pPr>
      <w:rPr>
        <w:rFonts w:hint="default"/>
        <w:lang w:val="bg-BG" w:eastAsia="en-US" w:bidi="ar-SA"/>
      </w:rPr>
    </w:lvl>
    <w:lvl w:ilvl="5" w:tplc="69DA28CA">
      <w:numFmt w:val="bullet"/>
      <w:lvlText w:val="•"/>
      <w:lvlJc w:val="left"/>
      <w:pPr>
        <w:ind w:left="5215" w:hanging="240"/>
      </w:pPr>
      <w:rPr>
        <w:rFonts w:hint="default"/>
        <w:lang w:val="bg-BG" w:eastAsia="en-US" w:bidi="ar-SA"/>
      </w:rPr>
    </w:lvl>
    <w:lvl w:ilvl="6" w:tplc="298C44EE">
      <w:numFmt w:val="bullet"/>
      <w:lvlText w:val="•"/>
      <w:lvlJc w:val="left"/>
      <w:pPr>
        <w:ind w:left="6209" w:hanging="240"/>
      </w:pPr>
      <w:rPr>
        <w:rFonts w:hint="default"/>
        <w:lang w:val="bg-BG" w:eastAsia="en-US" w:bidi="ar-SA"/>
      </w:rPr>
    </w:lvl>
    <w:lvl w:ilvl="7" w:tplc="CEA2C5D6">
      <w:numFmt w:val="bullet"/>
      <w:lvlText w:val="•"/>
      <w:lvlJc w:val="left"/>
      <w:pPr>
        <w:ind w:left="7203" w:hanging="240"/>
      </w:pPr>
      <w:rPr>
        <w:rFonts w:hint="default"/>
        <w:lang w:val="bg-BG" w:eastAsia="en-US" w:bidi="ar-SA"/>
      </w:rPr>
    </w:lvl>
    <w:lvl w:ilvl="8" w:tplc="5BAAE7CE">
      <w:numFmt w:val="bullet"/>
      <w:lvlText w:val="•"/>
      <w:lvlJc w:val="left"/>
      <w:pPr>
        <w:ind w:left="8197" w:hanging="240"/>
      </w:pPr>
      <w:rPr>
        <w:rFonts w:hint="default"/>
        <w:lang w:val="bg-BG" w:eastAsia="en-US" w:bidi="ar-SA"/>
      </w:rPr>
    </w:lvl>
  </w:abstractNum>
  <w:abstractNum w:abstractNumId="5">
    <w:nsid w:val="25207E60"/>
    <w:multiLevelType w:val="hybridMultilevel"/>
    <w:tmpl w:val="E7263EF4"/>
    <w:lvl w:ilvl="0" w:tplc="98D0040A">
      <w:start w:val="5"/>
      <w:numFmt w:val="upperRoman"/>
      <w:lvlText w:val="%1."/>
      <w:lvlJc w:val="left"/>
      <w:pPr>
        <w:ind w:left="1116" w:hanging="279"/>
        <w:jc w:val="left"/>
      </w:pPr>
      <w:rPr>
        <w:rFonts w:ascii="Tahoma" w:eastAsia="Tahoma" w:hAnsi="Tahoma" w:cs="Tahoma" w:hint="default"/>
        <w:spacing w:val="0"/>
        <w:w w:val="82"/>
        <w:sz w:val="24"/>
        <w:szCs w:val="24"/>
        <w:u w:val="thick" w:color="000000"/>
        <w:lang w:val="bg-BG" w:eastAsia="en-US" w:bidi="ar-SA"/>
      </w:rPr>
    </w:lvl>
    <w:lvl w:ilvl="1" w:tplc="5FB2CEFE">
      <w:numFmt w:val="bullet"/>
      <w:lvlText w:val="•"/>
      <w:lvlJc w:val="left"/>
      <w:pPr>
        <w:ind w:left="2138" w:hanging="279"/>
      </w:pPr>
      <w:rPr>
        <w:rFonts w:hint="default"/>
        <w:lang w:val="bg-BG" w:eastAsia="en-US" w:bidi="ar-SA"/>
      </w:rPr>
    </w:lvl>
    <w:lvl w:ilvl="2" w:tplc="6C9E866C">
      <w:numFmt w:val="bullet"/>
      <w:lvlText w:val="•"/>
      <w:lvlJc w:val="left"/>
      <w:pPr>
        <w:ind w:left="3156" w:hanging="279"/>
      </w:pPr>
      <w:rPr>
        <w:rFonts w:hint="default"/>
        <w:lang w:val="bg-BG" w:eastAsia="en-US" w:bidi="ar-SA"/>
      </w:rPr>
    </w:lvl>
    <w:lvl w:ilvl="3" w:tplc="714858FC">
      <w:numFmt w:val="bullet"/>
      <w:lvlText w:val="•"/>
      <w:lvlJc w:val="left"/>
      <w:pPr>
        <w:ind w:left="4174" w:hanging="279"/>
      </w:pPr>
      <w:rPr>
        <w:rFonts w:hint="default"/>
        <w:lang w:val="bg-BG" w:eastAsia="en-US" w:bidi="ar-SA"/>
      </w:rPr>
    </w:lvl>
    <w:lvl w:ilvl="4" w:tplc="4CFCE140">
      <w:numFmt w:val="bullet"/>
      <w:lvlText w:val="•"/>
      <w:lvlJc w:val="left"/>
      <w:pPr>
        <w:ind w:left="5192" w:hanging="279"/>
      </w:pPr>
      <w:rPr>
        <w:rFonts w:hint="default"/>
        <w:lang w:val="bg-BG" w:eastAsia="en-US" w:bidi="ar-SA"/>
      </w:rPr>
    </w:lvl>
    <w:lvl w:ilvl="5" w:tplc="F7BA65EE">
      <w:numFmt w:val="bullet"/>
      <w:lvlText w:val="•"/>
      <w:lvlJc w:val="left"/>
      <w:pPr>
        <w:ind w:left="6210" w:hanging="279"/>
      </w:pPr>
      <w:rPr>
        <w:rFonts w:hint="default"/>
        <w:lang w:val="bg-BG" w:eastAsia="en-US" w:bidi="ar-SA"/>
      </w:rPr>
    </w:lvl>
    <w:lvl w:ilvl="6" w:tplc="ED4AD214">
      <w:numFmt w:val="bullet"/>
      <w:lvlText w:val="•"/>
      <w:lvlJc w:val="left"/>
      <w:pPr>
        <w:ind w:left="7228" w:hanging="279"/>
      </w:pPr>
      <w:rPr>
        <w:rFonts w:hint="default"/>
        <w:lang w:val="bg-BG" w:eastAsia="en-US" w:bidi="ar-SA"/>
      </w:rPr>
    </w:lvl>
    <w:lvl w:ilvl="7" w:tplc="072A4AAE">
      <w:numFmt w:val="bullet"/>
      <w:lvlText w:val="•"/>
      <w:lvlJc w:val="left"/>
      <w:pPr>
        <w:ind w:left="8246" w:hanging="279"/>
      </w:pPr>
      <w:rPr>
        <w:rFonts w:hint="default"/>
        <w:lang w:val="bg-BG" w:eastAsia="en-US" w:bidi="ar-SA"/>
      </w:rPr>
    </w:lvl>
    <w:lvl w:ilvl="8" w:tplc="74FA35E2">
      <w:numFmt w:val="bullet"/>
      <w:lvlText w:val="•"/>
      <w:lvlJc w:val="left"/>
      <w:pPr>
        <w:ind w:left="9264" w:hanging="279"/>
      </w:pPr>
      <w:rPr>
        <w:rFonts w:hint="default"/>
        <w:lang w:val="bg-BG" w:eastAsia="en-US" w:bidi="ar-SA"/>
      </w:rPr>
    </w:lvl>
  </w:abstractNum>
  <w:abstractNum w:abstractNumId="6">
    <w:nsid w:val="314C79D5"/>
    <w:multiLevelType w:val="hybridMultilevel"/>
    <w:tmpl w:val="15C21F9A"/>
    <w:lvl w:ilvl="0" w:tplc="F4CE209A">
      <w:start w:val="5"/>
      <w:numFmt w:val="upperRoman"/>
      <w:lvlText w:val="%1."/>
      <w:lvlJc w:val="left"/>
      <w:pPr>
        <w:ind w:left="1080" w:hanging="720"/>
      </w:pPr>
      <w:rPr>
        <w:rFonts w:hint="default"/>
        <w:w w:val="11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4D93435"/>
    <w:multiLevelType w:val="hybridMultilevel"/>
    <w:tmpl w:val="4660300E"/>
    <w:lvl w:ilvl="0" w:tplc="0BCE5598">
      <w:start w:val="1"/>
      <w:numFmt w:val="decimal"/>
      <w:lvlText w:val="%1."/>
      <w:lvlJc w:val="left"/>
      <w:pPr>
        <w:ind w:left="240" w:hanging="240"/>
        <w:jc w:val="left"/>
      </w:pPr>
      <w:rPr>
        <w:rFonts w:ascii="Times New Roman" w:eastAsia="Times New Roman" w:hAnsi="Times New Roman" w:cs="Times New Roman" w:hint="default"/>
        <w:spacing w:val="-1"/>
        <w:w w:val="99"/>
        <w:sz w:val="24"/>
        <w:szCs w:val="24"/>
        <w:lang w:val="bg-BG" w:eastAsia="en-US" w:bidi="ar-SA"/>
      </w:rPr>
    </w:lvl>
    <w:lvl w:ilvl="1" w:tplc="3872BC1E">
      <w:numFmt w:val="bullet"/>
      <w:lvlText w:val="•"/>
      <w:lvlJc w:val="left"/>
      <w:pPr>
        <w:ind w:left="1233" w:hanging="240"/>
      </w:pPr>
      <w:rPr>
        <w:rFonts w:hint="default"/>
        <w:lang w:val="bg-BG" w:eastAsia="en-US" w:bidi="ar-SA"/>
      </w:rPr>
    </w:lvl>
    <w:lvl w:ilvl="2" w:tplc="7BECB12E">
      <w:numFmt w:val="bullet"/>
      <w:lvlText w:val="•"/>
      <w:lvlJc w:val="left"/>
      <w:pPr>
        <w:ind w:left="2221" w:hanging="240"/>
      </w:pPr>
      <w:rPr>
        <w:rFonts w:hint="default"/>
        <w:lang w:val="bg-BG" w:eastAsia="en-US" w:bidi="ar-SA"/>
      </w:rPr>
    </w:lvl>
    <w:lvl w:ilvl="3" w:tplc="9D263A2E">
      <w:numFmt w:val="bullet"/>
      <w:lvlText w:val="•"/>
      <w:lvlJc w:val="left"/>
      <w:pPr>
        <w:ind w:left="3209" w:hanging="240"/>
      </w:pPr>
      <w:rPr>
        <w:rFonts w:hint="default"/>
        <w:lang w:val="bg-BG" w:eastAsia="en-US" w:bidi="ar-SA"/>
      </w:rPr>
    </w:lvl>
    <w:lvl w:ilvl="4" w:tplc="6402FE08">
      <w:numFmt w:val="bullet"/>
      <w:lvlText w:val="•"/>
      <w:lvlJc w:val="left"/>
      <w:pPr>
        <w:ind w:left="4197" w:hanging="240"/>
      </w:pPr>
      <w:rPr>
        <w:rFonts w:hint="default"/>
        <w:lang w:val="bg-BG" w:eastAsia="en-US" w:bidi="ar-SA"/>
      </w:rPr>
    </w:lvl>
    <w:lvl w:ilvl="5" w:tplc="1E2AB946">
      <w:numFmt w:val="bullet"/>
      <w:lvlText w:val="•"/>
      <w:lvlJc w:val="left"/>
      <w:pPr>
        <w:ind w:left="5185" w:hanging="240"/>
      </w:pPr>
      <w:rPr>
        <w:rFonts w:hint="default"/>
        <w:lang w:val="bg-BG" w:eastAsia="en-US" w:bidi="ar-SA"/>
      </w:rPr>
    </w:lvl>
    <w:lvl w:ilvl="6" w:tplc="3036DF6E">
      <w:numFmt w:val="bullet"/>
      <w:lvlText w:val="•"/>
      <w:lvlJc w:val="left"/>
      <w:pPr>
        <w:ind w:left="6173" w:hanging="240"/>
      </w:pPr>
      <w:rPr>
        <w:rFonts w:hint="default"/>
        <w:lang w:val="bg-BG" w:eastAsia="en-US" w:bidi="ar-SA"/>
      </w:rPr>
    </w:lvl>
    <w:lvl w:ilvl="7" w:tplc="FFA87A5A">
      <w:numFmt w:val="bullet"/>
      <w:lvlText w:val="•"/>
      <w:lvlJc w:val="left"/>
      <w:pPr>
        <w:ind w:left="7161" w:hanging="240"/>
      </w:pPr>
      <w:rPr>
        <w:rFonts w:hint="default"/>
        <w:lang w:val="bg-BG" w:eastAsia="en-US" w:bidi="ar-SA"/>
      </w:rPr>
    </w:lvl>
    <w:lvl w:ilvl="8" w:tplc="56E4E0E6">
      <w:numFmt w:val="bullet"/>
      <w:lvlText w:val="•"/>
      <w:lvlJc w:val="left"/>
      <w:pPr>
        <w:ind w:left="8149" w:hanging="240"/>
      </w:pPr>
      <w:rPr>
        <w:rFonts w:hint="default"/>
        <w:lang w:val="bg-BG" w:eastAsia="en-US" w:bidi="ar-SA"/>
      </w:rPr>
    </w:lvl>
  </w:abstractNum>
  <w:abstractNum w:abstractNumId="8">
    <w:nsid w:val="414E18E4"/>
    <w:multiLevelType w:val="hybridMultilevel"/>
    <w:tmpl w:val="B60C8E5C"/>
    <w:lvl w:ilvl="0" w:tplc="0402000B">
      <w:start w:val="1"/>
      <w:numFmt w:val="bullet"/>
      <w:lvlText w:val=""/>
      <w:lvlJc w:val="left"/>
      <w:pPr>
        <w:ind w:left="240" w:hanging="240"/>
        <w:jc w:val="left"/>
      </w:pPr>
      <w:rPr>
        <w:rFonts w:ascii="Wingdings" w:hAnsi="Wingdings" w:hint="default"/>
        <w:spacing w:val="-1"/>
        <w:w w:val="99"/>
        <w:sz w:val="24"/>
        <w:szCs w:val="24"/>
        <w:lang w:val="bg-BG" w:eastAsia="en-US" w:bidi="ar-SA"/>
      </w:rPr>
    </w:lvl>
    <w:lvl w:ilvl="1" w:tplc="7BF83740">
      <w:start w:val="1"/>
      <w:numFmt w:val="decimal"/>
      <w:lvlText w:val="%2."/>
      <w:lvlJc w:val="left"/>
      <w:pPr>
        <w:ind w:left="-1159" w:hanging="240"/>
        <w:jc w:val="right"/>
      </w:pPr>
      <w:rPr>
        <w:rFonts w:ascii="Times New Roman" w:eastAsia="Arial" w:hAnsi="Times New Roman" w:cs="Times New Roman" w:hint="default"/>
        <w:spacing w:val="-1"/>
        <w:w w:val="89"/>
        <w:sz w:val="24"/>
        <w:szCs w:val="24"/>
        <w:lang w:val="bg-BG" w:eastAsia="en-US" w:bidi="ar-SA"/>
      </w:rPr>
    </w:lvl>
    <w:lvl w:ilvl="2" w:tplc="B4EA13AE">
      <w:numFmt w:val="bullet"/>
      <w:lvlText w:val="•"/>
      <w:lvlJc w:val="left"/>
      <w:pPr>
        <w:ind w:left="1687" w:hanging="240"/>
      </w:pPr>
      <w:rPr>
        <w:rFonts w:hint="default"/>
        <w:lang w:val="bg-BG" w:eastAsia="en-US" w:bidi="ar-SA"/>
      </w:rPr>
    </w:lvl>
    <w:lvl w:ilvl="3" w:tplc="49C69E16">
      <w:numFmt w:val="bullet"/>
      <w:lvlText w:val="•"/>
      <w:lvlJc w:val="left"/>
      <w:pPr>
        <w:ind w:left="2714" w:hanging="240"/>
      </w:pPr>
      <w:rPr>
        <w:rFonts w:hint="default"/>
        <w:lang w:val="bg-BG" w:eastAsia="en-US" w:bidi="ar-SA"/>
      </w:rPr>
    </w:lvl>
    <w:lvl w:ilvl="4" w:tplc="63448DFA">
      <w:numFmt w:val="bullet"/>
      <w:lvlText w:val="•"/>
      <w:lvlJc w:val="left"/>
      <w:pPr>
        <w:ind w:left="3741" w:hanging="240"/>
      </w:pPr>
      <w:rPr>
        <w:rFonts w:hint="default"/>
        <w:lang w:val="bg-BG" w:eastAsia="en-US" w:bidi="ar-SA"/>
      </w:rPr>
    </w:lvl>
    <w:lvl w:ilvl="5" w:tplc="57FE3C40">
      <w:numFmt w:val="bullet"/>
      <w:lvlText w:val="•"/>
      <w:lvlJc w:val="left"/>
      <w:pPr>
        <w:ind w:left="4767" w:hanging="240"/>
      </w:pPr>
      <w:rPr>
        <w:rFonts w:hint="default"/>
        <w:lang w:val="bg-BG" w:eastAsia="en-US" w:bidi="ar-SA"/>
      </w:rPr>
    </w:lvl>
    <w:lvl w:ilvl="6" w:tplc="EABCCE3A">
      <w:numFmt w:val="bullet"/>
      <w:lvlText w:val="•"/>
      <w:lvlJc w:val="left"/>
      <w:pPr>
        <w:ind w:left="5794" w:hanging="240"/>
      </w:pPr>
      <w:rPr>
        <w:rFonts w:hint="default"/>
        <w:lang w:val="bg-BG" w:eastAsia="en-US" w:bidi="ar-SA"/>
      </w:rPr>
    </w:lvl>
    <w:lvl w:ilvl="7" w:tplc="0CE0527E">
      <w:numFmt w:val="bullet"/>
      <w:lvlText w:val="•"/>
      <w:lvlJc w:val="left"/>
      <w:pPr>
        <w:ind w:left="6821" w:hanging="240"/>
      </w:pPr>
      <w:rPr>
        <w:rFonts w:hint="default"/>
        <w:lang w:val="bg-BG" w:eastAsia="en-US" w:bidi="ar-SA"/>
      </w:rPr>
    </w:lvl>
    <w:lvl w:ilvl="8" w:tplc="2AD467D6">
      <w:numFmt w:val="bullet"/>
      <w:lvlText w:val="•"/>
      <w:lvlJc w:val="left"/>
      <w:pPr>
        <w:ind w:left="7847" w:hanging="240"/>
      </w:pPr>
      <w:rPr>
        <w:rFonts w:hint="default"/>
        <w:lang w:val="bg-BG" w:eastAsia="en-US" w:bidi="ar-SA"/>
      </w:rPr>
    </w:lvl>
  </w:abstractNum>
  <w:abstractNum w:abstractNumId="9">
    <w:nsid w:val="44C158D7"/>
    <w:multiLevelType w:val="hybridMultilevel"/>
    <w:tmpl w:val="F55C5D98"/>
    <w:lvl w:ilvl="0" w:tplc="2AD45F3A">
      <w:start w:val="1"/>
      <w:numFmt w:val="decimal"/>
      <w:lvlText w:val="%1."/>
      <w:lvlJc w:val="left"/>
      <w:pPr>
        <w:ind w:left="1355" w:hanging="240"/>
        <w:jc w:val="left"/>
      </w:pPr>
      <w:rPr>
        <w:rFonts w:ascii="Times New Roman" w:eastAsia="Times New Roman" w:hAnsi="Times New Roman" w:cs="Times New Roman" w:hint="default"/>
        <w:spacing w:val="-1"/>
        <w:w w:val="99"/>
        <w:sz w:val="24"/>
        <w:szCs w:val="24"/>
        <w:lang w:val="bg-BG" w:eastAsia="en-US" w:bidi="ar-SA"/>
      </w:rPr>
    </w:lvl>
    <w:lvl w:ilvl="1" w:tplc="B06C9F20">
      <w:numFmt w:val="bullet"/>
      <w:lvlText w:val="•"/>
      <w:lvlJc w:val="left"/>
      <w:pPr>
        <w:ind w:left="2354" w:hanging="240"/>
      </w:pPr>
      <w:rPr>
        <w:rFonts w:hint="default"/>
        <w:lang w:val="bg-BG" w:eastAsia="en-US" w:bidi="ar-SA"/>
      </w:rPr>
    </w:lvl>
    <w:lvl w:ilvl="2" w:tplc="3BDEFF60">
      <w:numFmt w:val="bullet"/>
      <w:lvlText w:val="•"/>
      <w:lvlJc w:val="left"/>
      <w:pPr>
        <w:ind w:left="3348" w:hanging="240"/>
      </w:pPr>
      <w:rPr>
        <w:rFonts w:hint="default"/>
        <w:lang w:val="bg-BG" w:eastAsia="en-US" w:bidi="ar-SA"/>
      </w:rPr>
    </w:lvl>
    <w:lvl w:ilvl="3" w:tplc="97DC5EA0">
      <w:numFmt w:val="bullet"/>
      <w:lvlText w:val="•"/>
      <w:lvlJc w:val="left"/>
      <w:pPr>
        <w:ind w:left="4342" w:hanging="240"/>
      </w:pPr>
      <w:rPr>
        <w:rFonts w:hint="default"/>
        <w:lang w:val="bg-BG" w:eastAsia="en-US" w:bidi="ar-SA"/>
      </w:rPr>
    </w:lvl>
    <w:lvl w:ilvl="4" w:tplc="7D16253E">
      <w:numFmt w:val="bullet"/>
      <w:lvlText w:val="•"/>
      <w:lvlJc w:val="left"/>
      <w:pPr>
        <w:ind w:left="5336" w:hanging="240"/>
      </w:pPr>
      <w:rPr>
        <w:rFonts w:hint="default"/>
        <w:lang w:val="bg-BG" w:eastAsia="en-US" w:bidi="ar-SA"/>
      </w:rPr>
    </w:lvl>
    <w:lvl w:ilvl="5" w:tplc="1E0C1126">
      <w:numFmt w:val="bullet"/>
      <w:lvlText w:val="•"/>
      <w:lvlJc w:val="left"/>
      <w:pPr>
        <w:ind w:left="6330" w:hanging="240"/>
      </w:pPr>
      <w:rPr>
        <w:rFonts w:hint="default"/>
        <w:lang w:val="bg-BG" w:eastAsia="en-US" w:bidi="ar-SA"/>
      </w:rPr>
    </w:lvl>
    <w:lvl w:ilvl="6" w:tplc="534A987C">
      <w:numFmt w:val="bullet"/>
      <w:lvlText w:val="•"/>
      <w:lvlJc w:val="left"/>
      <w:pPr>
        <w:ind w:left="7324" w:hanging="240"/>
      </w:pPr>
      <w:rPr>
        <w:rFonts w:hint="default"/>
        <w:lang w:val="bg-BG" w:eastAsia="en-US" w:bidi="ar-SA"/>
      </w:rPr>
    </w:lvl>
    <w:lvl w:ilvl="7" w:tplc="7D70B566">
      <w:numFmt w:val="bullet"/>
      <w:lvlText w:val="•"/>
      <w:lvlJc w:val="left"/>
      <w:pPr>
        <w:ind w:left="8318" w:hanging="240"/>
      </w:pPr>
      <w:rPr>
        <w:rFonts w:hint="default"/>
        <w:lang w:val="bg-BG" w:eastAsia="en-US" w:bidi="ar-SA"/>
      </w:rPr>
    </w:lvl>
    <w:lvl w:ilvl="8" w:tplc="B240B18E">
      <w:numFmt w:val="bullet"/>
      <w:lvlText w:val="•"/>
      <w:lvlJc w:val="left"/>
      <w:pPr>
        <w:ind w:left="9312" w:hanging="240"/>
      </w:pPr>
      <w:rPr>
        <w:rFonts w:hint="default"/>
        <w:lang w:val="bg-BG" w:eastAsia="en-US" w:bidi="ar-SA"/>
      </w:rPr>
    </w:lvl>
  </w:abstractNum>
  <w:abstractNum w:abstractNumId="10">
    <w:nsid w:val="496038FC"/>
    <w:multiLevelType w:val="multilevel"/>
    <w:tmpl w:val="C09E1CEA"/>
    <w:lvl w:ilvl="0">
      <w:start w:val="2"/>
      <w:numFmt w:val="decimal"/>
      <w:lvlText w:val="%1"/>
      <w:lvlJc w:val="left"/>
      <w:pPr>
        <w:ind w:left="1656" w:hanging="361"/>
        <w:jc w:val="left"/>
      </w:pPr>
      <w:rPr>
        <w:rFonts w:hint="default"/>
        <w:lang w:val="bg-BG" w:eastAsia="en-US" w:bidi="ar-SA"/>
      </w:rPr>
    </w:lvl>
    <w:lvl w:ilvl="1">
      <w:start w:val="4"/>
      <w:numFmt w:val="decimal"/>
      <w:lvlText w:val="%1.%2."/>
      <w:lvlJc w:val="left"/>
      <w:pPr>
        <w:ind w:left="1656" w:hanging="361"/>
        <w:jc w:val="right"/>
      </w:pPr>
      <w:rPr>
        <w:rFonts w:ascii="Times New Roman" w:eastAsia="Times New Roman" w:hAnsi="Times New Roman" w:cs="Times New Roman" w:hint="default"/>
        <w:spacing w:val="-1"/>
        <w:w w:val="99"/>
        <w:sz w:val="22"/>
        <w:szCs w:val="22"/>
        <w:lang w:val="bg-BG" w:eastAsia="en-US" w:bidi="ar-SA"/>
      </w:rPr>
    </w:lvl>
    <w:lvl w:ilvl="2">
      <w:numFmt w:val="bullet"/>
      <w:lvlText w:val="•"/>
      <w:lvlJc w:val="left"/>
      <w:pPr>
        <w:ind w:left="3588" w:hanging="361"/>
      </w:pPr>
      <w:rPr>
        <w:rFonts w:hint="default"/>
        <w:lang w:val="bg-BG" w:eastAsia="en-US" w:bidi="ar-SA"/>
      </w:rPr>
    </w:lvl>
    <w:lvl w:ilvl="3">
      <w:numFmt w:val="bullet"/>
      <w:lvlText w:val="•"/>
      <w:lvlJc w:val="left"/>
      <w:pPr>
        <w:ind w:left="4552" w:hanging="361"/>
      </w:pPr>
      <w:rPr>
        <w:rFonts w:hint="default"/>
        <w:lang w:val="bg-BG" w:eastAsia="en-US" w:bidi="ar-SA"/>
      </w:rPr>
    </w:lvl>
    <w:lvl w:ilvl="4">
      <w:numFmt w:val="bullet"/>
      <w:lvlText w:val="•"/>
      <w:lvlJc w:val="left"/>
      <w:pPr>
        <w:ind w:left="5516" w:hanging="361"/>
      </w:pPr>
      <w:rPr>
        <w:rFonts w:hint="default"/>
        <w:lang w:val="bg-BG" w:eastAsia="en-US" w:bidi="ar-SA"/>
      </w:rPr>
    </w:lvl>
    <w:lvl w:ilvl="5">
      <w:numFmt w:val="bullet"/>
      <w:lvlText w:val="•"/>
      <w:lvlJc w:val="left"/>
      <w:pPr>
        <w:ind w:left="6480" w:hanging="361"/>
      </w:pPr>
      <w:rPr>
        <w:rFonts w:hint="default"/>
        <w:lang w:val="bg-BG" w:eastAsia="en-US" w:bidi="ar-SA"/>
      </w:rPr>
    </w:lvl>
    <w:lvl w:ilvl="6">
      <w:numFmt w:val="bullet"/>
      <w:lvlText w:val="•"/>
      <w:lvlJc w:val="left"/>
      <w:pPr>
        <w:ind w:left="7444" w:hanging="361"/>
      </w:pPr>
      <w:rPr>
        <w:rFonts w:hint="default"/>
        <w:lang w:val="bg-BG" w:eastAsia="en-US" w:bidi="ar-SA"/>
      </w:rPr>
    </w:lvl>
    <w:lvl w:ilvl="7">
      <w:numFmt w:val="bullet"/>
      <w:lvlText w:val="•"/>
      <w:lvlJc w:val="left"/>
      <w:pPr>
        <w:ind w:left="8408" w:hanging="361"/>
      </w:pPr>
      <w:rPr>
        <w:rFonts w:hint="default"/>
        <w:lang w:val="bg-BG" w:eastAsia="en-US" w:bidi="ar-SA"/>
      </w:rPr>
    </w:lvl>
    <w:lvl w:ilvl="8">
      <w:numFmt w:val="bullet"/>
      <w:lvlText w:val="•"/>
      <w:lvlJc w:val="left"/>
      <w:pPr>
        <w:ind w:left="9372" w:hanging="361"/>
      </w:pPr>
      <w:rPr>
        <w:rFonts w:hint="default"/>
        <w:lang w:val="bg-BG" w:eastAsia="en-US" w:bidi="ar-SA"/>
      </w:rPr>
    </w:lvl>
  </w:abstractNum>
  <w:abstractNum w:abstractNumId="11">
    <w:nsid w:val="4E8E66E8"/>
    <w:multiLevelType w:val="hybridMultilevel"/>
    <w:tmpl w:val="2BA025B0"/>
    <w:lvl w:ilvl="0" w:tplc="317E106C">
      <w:start w:val="1"/>
      <w:numFmt w:val="decimal"/>
      <w:lvlText w:val="%1."/>
      <w:lvlJc w:val="left"/>
      <w:pPr>
        <w:ind w:left="240" w:hanging="240"/>
        <w:jc w:val="left"/>
      </w:pPr>
      <w:rPr>
        <w:rFonts w:ascii="Times New Roman" w:eastAsia="Times New Roman" w:hAnsi="Times New Roman" w:cs="Times New Roman" w:hint="default"/>
        <w:spacing w:val="-1"/>
        <w:w w:val="99"/>
        <w:sz w:val="24"/>
        <w:szCs w:val="24"/>
        <w:lang w:val="bg-BG" w:eastAsia="en-US" w:bidi="ar-SA"/>
      </w:rPr>
    </w:lvl>
    <w:lvl w:ilvl="1" w:tplc="6B02AB48">
      <w:numFmt w:val="bullet"/>
      <w:lvlText w:val="•"/>
      <w:lvlJc w:val="left"/>
      <w:pPr>
        <w:ind w:left="1239" w:hanging="240"/>
      </w:pPr>
      <w:rPr>
        <w:rFonts w:hint="default"/>
        <w:lang w:val="bg-BG" w:eastAsia="en-US" w:bidi="ar-SA"/>
      </w:rPr>
    </w:lvl>
    <w:lvl w:ilvl="2" w:tplc="7EF85832">
      <w:numFmt w:val="bullet"/>
      <w:lvlText w:val="•"/>
      <w:lvlJc w:val="left"/>
      <w:pPr>
        <w:ind w:left="2233" w:hanging="240"/>
      </w:pPr>
      <w:rPr>
        <w:rFonts w:hint="default"/>
        <w:lang w:val="bg-BG" w:eastAsia="en-US" w:bidi="ar-SA"/>
      </w:rPr>
    </w:lvl>
    <w:lvl w:ilvl="3" w:tplc="F4B688C8">
      <w:numFmt w:val="bullet"/>
      <w:lvlText w:val="•"/>
      <w:lvlJc w:val="left"/>
      <w:pPr>
        <w:ind w:left="3227" w:hanging="240"/>
      </w:pPr>
      <w:rPr>
        <w:rFonts w:hint="default"/>
        <w:lang w:val="bg-BG" w:eastAsia="en-US" w:bidi="ar-SA"/>
      </w:rPr>
    </w:lvl>
    <w:lvl w:ilvl="4" w:tplc="0860C11A">
      <w:numFmt w:val="bullet"/>
      <w:lvlText w:val="•"/>
      <w:lvlJc w:val="left"/>
      <w:pPr>
        <w:ind w:left="4221" w:hanging="240"/>
      </w:pPr>
      <w:rPr>
        <w:rFonts w:hint="default"/>
        <w:lang w:val="bg-BG" w:eastAsia="en-US" w:bidi="ar-SA"/>
      </w:rPr>
    </w:lvl>
    <w:lvl w:ilvl="5" w:tplc="86D2D008">
      <w:numFmt w:val="bullet"/>
      <w:lvlText w:val="•"/>
      <w:lvlJc w:val="left"/>
      <w:pPr>
        <w:ind w:left="5215" w:hanging="240"/>
      </w:pPr>
      <w:rPr>
        <w:rFonts w:hint="default"/>
        <w:lang w:val="bg-BG" w:eastAsia="en-US" w:bidi="ar-SA"/>
      </w:rPr>
    </w:lvl>
    <w:lvl w:ilvl="6" w:tplc="46D26D4C">
      <w:numFmt w:val="bullet"/>
      <w:lvlText w:val="•"/>
      <w:lvlJc w:val="left"/>
      <w:pPr>
        <w:ind w:left="6209" w:hanging="240"/>
      </w:pPr>
      <w:rPr>
        <w:rFonts w:hint="default"/>
        <w:lang w:val="bg-BG" w:eastAsia="en-US" w:bidi="ar-SA"/>
      </w:rPr>
    </w:lvl>
    <w:lvl w:ilvl="7" w:tplc="9C888C60">
      <w:numFmt w:val="bullet"/>
      <w:lvlText w:val="•"/>
      <w:lvlJc w:val="left"/>
      <w:pPr>
        <w:ind w:left="7203" w:hanging="240"/>
      </w:pPr>
      <w:rPr>
        <w:rFonts w:hint="default"/>
        <w:lang w:val="bg-BG" w:eastAsia="en-US" w:bidi="ar-SA"/>
      </w:rPr>
    </w:lvl>
    <w:lvl w:ilvl="8" w:tplc="A45018D6">
      <w:numFmt w:val="bullet"/>
      <w:lvlText w:val="•"/>
      <w:lvlJc w:val="left"/>
      <w:pPr>
        <w:ind w:left="8197" w:hanging="240"/>
      </w:pPr>
      <w:rPr>
        <w:rFonts w:hint="default"/>
        <w:lang w:val="bg-BG" w:eastAsia="en-US" w:bidi="ar-SA"/>
      </w:rPr>
    </w:lvl>
  </w:abstractNum>
  <w:abstractNum w:abstractNumId="12">
    <w:nsid w:val="52ED27BC"/>
    <w:multiLevelType w:val="hybridMultilevel"/>
    <w:tmpl w:val="2F565586"/>
    <w:lvl w:ilvl="0" w:tplc="5DD0789A">
      <w:numFmt w:val="bullet"/>
      <w:lvlText w:val="-"/>
      <w:lvlJc w:val="left"/>
      <w:pPr>
        <w:ind w:left="1824" w:hanging="348"/>
      </w:pPr>
      <w:rPr>
        <w:rFonts w:ascii="Calibri" w:eastAsia="Calibri" w:hAnsi="Calibri" w:cs="Calibri" w:hint="default"/>
        <w:w w:val="101"/>
        <w:sz w:val="24"/>
        <w:szCs w:val="24"/>
        <w:lang w:val="bg-BG" w:eastAsia="en-US" w:bidi="ar-SA"/>
      </w:rPr>
    </w:lvl>
    <w:lvl w:ilvl="1" w:tplc="5218C402">
      <w:numFmt w:val="bullet"/>
      <w:lvlText w:val="•"/>
      <w:lvlJc w:val="left"/>
      <w:pPr>
        <w:ind w:left="2768" w:hanging="348"/>
      </w:pPr>
      <w:rPr>
        <w:rFonts w:hint="default"/>
        <w:lang w:val="bg-BG" w:eastAsia="en-US" w:bidi="ar-SA"/>
      </w:rPr>
    </w:lvl>
    <w:lvl w:ilvl="2" w:tplc="06BA57E0">
      <w:numFmt w:val="bullet"/>
      <w:lvlText w:val="•"/>
      <w:lvlJc w:val="left"/>
      <w:pPr>
        <w:ind w:left="3716" w:hanging="348"/>
      </w:pPr>
      <w:rPr>
        <w:rFonts w:hint="default"/>
        <w:lang w:val="bg-BG" w:eastAsia="en-US" w:bidi="ar-SA"/>
      </w:rPr>
    </w:lvl>
    <w:lvl w:ilvl="3" w:tplc="9E409A7A">
      <w:numFmt w:val="bullet"/>
      <w:lvlText w:val="•"/>
      <w:lvlJc w:val="left"/>
      <w:pPr>
        <w:ind w:left="4664" w:hanging="348"/>
      </w:pPr>
      <w:rPr>
        <w:rFonts w:hint="default"/>
        <w:lang w:val="bg-BG" w:eastAsia="en-US" w:bidi="ar-SA"/>
      </w:rPr>
    </w:lvl>
    <w:lvl w:ilvl="4" w:tplc="AFEC8A44">
      <w:numFmt w:val="bullet"/>
      <w:lvlText w:val="•"/>
      <w:lvlJc w:val="left"/>
      <w:pPr>
        <w:ind w:left="5612" w:hanging="348"/>
      </w:pPr>
      <w:rPr>
        <w:rFonts w:hint="default"/>
        <w:lang w:val="bg-BG" w:eastAsia="en-US" w:bidi="ar-SA"/>
      </w:rPr>
    </w:lvl>
    <w:lvl w:ilvl="5" w:tplc="F1389C2C">
      <w:numFmt w:val="bullet"/>
      <w:lvlText w:val="•"/>
      <w:lvlJc w:val="left"/>
      <w:pPr>
        <w:ind w:left="6560" w:hanging="348"/>
      </w:pPr>
      <w:rPr>
        <w:rFonts w:hint="default"/>
        <w:lang w:val="bg-BG" w:eastAsia="en-US" w:bidi="ar-SA"/>
      </w:rPr>
    </w:lvl>
    <w:lvl w:ilvl="6" w:tplc="AE9AD356">
      <w:numFmt w:val="bullet"/>
      <w:lvlText w:val="•"/>
      <w:lvlJc w:val="left"/>
      <w:pPr>
        <w:ind w:left="7508" w:hanging="348"/>
      </w:pPr>
      <w:rPr>
        <w:rFonts w:hint="default"/>
        <w:lang w:val="bg-BG" w:eastAsia="en-US" w:bidi="ar-SA"/>
      </w:rPr>
    </w:lvl>
    <w:lvl w:ilvl="7" w:tplc="01740398">
      <w:numFmt w:val="bullet"/>
      <w:lvlText w:val="•"/>
      <w:lvlJc w:val="left"/>
      <w:pPr>
        <w:ind w:left="8456" w:hanging="348"/>
      </w:pPr>
      <w:rPr>
        <w:rFonts w:hint="default"/>
        <w:lang w:val="bg-BG" w:eastAsia="en-US" w:bidi="ar-SA"/>
      </w:rPr>
    </w:lvl>
    <w:lvl w:ilvl="8" w:tplc="5524D294">
      <w:numFmt w:val="bullet"/>
      <w:lvlText w:val="•"/>
      <w:lvlJc w:val="left"/>
      <w:pPr>
        <w:ind w:left="9404" w:hanging="348"/>
      </w:pPr>
      <w:rPr>
        <w:rFonts w:hint="default"/>
        <w:lang w:val="bg-BG" w:eastAsia="en-US" w:bidi="ar-SA"/>
      </w:rPr>
    </w:lvl>
  </w:abstractNum>
  <w:abstractNum w:abstractNumId="13">
    <w:nsid w:val="52F42475"/>
    <w:multiLevelType w:val="hybridMultilevel"/>
    <w:tmpl w:val="BD2AA654"/>
    <w:lvl w:ilvl="0" w:tplc="60089C0E">
      <w:start w:val="1"/>
      <w:numFmt w:val="decimal"/>
      <w:lvlText w:val="%1."/>
      <w:lvlJc w:val="left"/>
      <w:pPr>
        <w:ind w:left="248" w:hanging="248"/>
        <w:jc w:val="left"/>
      </w:pPr>
      <w:rPr>
        <w:rFonts w:ascii="Times New Roman" w:eastAsia="Times New Roman" w:hAnsi="Times New Roman" w:cs="Times New Roman" w:hint="default"/>
        <w:spacing w:val="-1"/>
        <w:w w:val="99"/>
        <w:sz w:val="24"/>
        <w:szCs w:val="24"/>
        <w:lang w:val="bg-BG" w:eastAsia="en-US" w:bidi="ar-SA"/>
      </w:rPr>
    </w:lvl>
    <w:lvl w:ilvl="1" w:tplc="70468BB4">
      <w:numFmt w:val="bullet"/>
      <w:lvlText w:val=""/>
      <w:lvlJc w:val="left"/>
      <w:pPr>
        <w:ind w:left="1174" w:hanging="360"/>
      </w:pPr>
      <w:rPr>
        <w:rFonts w:hint="default"/>
        <w:w w:val="76"/>
        <w:lang w:val="bg-BG" w:eastAsia="en-US" w:bidi="ar-SA"/>
      </w:rPr>
    </w:lvl>
    <w:lvl w:ilvl="2" w:tplc="0BE21880">
      <w:numFmt w:val="bullet"/>
      <w:lvlText w:val="•"/>
      <w:lvlJc w:val="left"/>
      <w:pPr>
        <w:ind w:left="2200" w:hanging="360"/>
      </w:pPr>
      <w:rPr>
        <w:rFonts w:hint="default"/>
        <w:lang w:val="bg-BG" w:eastAsia="en-US" w:bidi="ar-SA"/>
      </w:rPr>
    </w:lvl>
    <w:lvl w:ilvl="3" w:tplc="51F8F856">
      <w:numFmt w:val="bullet"/>
      <w:lvlText w:val="•"/>
      <w:lvlJc w:val="left"/>
      <w:pPr>
        <w:ind w:left="3229" w:hanging="360"/>
      </w:pPr>
      <w:rPr>
        <w:rFonts w:hint="default"/>
        <w:lang w:val="bg-BG" w:eastAsia="en-US" w:bidi="ar-SA"/>
      </w:rPr>
    </w:lvl>
    <w:lvl w:ilvl="4" w:tplc="C0AAE81C">
      <w:numFmt w:val="bullet"/>
      <w:lvlText w:val="•"/>
      <w:lvlJc w:val="left"/>
      <w:pPr>
        <w:ind w:left="4258" w:hanging="360"/>
      </w:pPr>
      <w:rPr>
        <w:rFonts w:hint="default"/>
        <w:lang w:val="bg-BG" w:eastAsia="en-US" w:bidi="ar-SA"/>
      </w:rPr>
    </w:lvl>
    <w:lvl w:ilvl="5" w:tplc="385C937A">
      <w:numFmt w:val="bullet"/>
      <w:lvlText w:val="•"/>
      <w:lvlJc w:val="left"/>
      <w:pPr>
        <w:ind w:left="5287" w:hanging="360"/>
      </w:pPr>
      <w:rPr>
        <w:rFonts w:hint="default"/>
        <w:lang w:val="bg-BG" w:eastAsia="en-US" w:bidi="ar-SA"/>
      </w:rPr>
    </w:lvl>
    <w:lvl w:ilvl="6" w:tplc="5A8AF188">
      <w:numFmt w:val="bullet"/>
      <w:lvlText w:val="•"/>
      <w:lvlJc w:val="left"/>
      <w:pPr>
        <w:ind w:left="6316" w:hanging="360"/>
      </w:pPr>
      <w:rPr>
        <w:rFonts w:hint="default"/>
        <w:lang w:val="bg-BG" w:eastAsia="en-US" w:bidi="ar-SA"/>
      </w:rPr>
    </w:lvl>
    <w:lvl w:ilvl="7" w:tplc="875656DA">
      <w:numFmt w:val="bullet"/>
      <w:lvlText w:val="•"/>
      <w:lvlJc w:val="left"/>
      <w:pPr>
        <w:ind w:left="7345" w:hanging="360"/>
      </w:pPr>
      <w:rPr>
        <w:rFonts w:hint="default"/>
        <w:lang w:val="bg-BG" w:eastAsia="en-US" w:bidi="ar-SA"/>
      </w:rPr>
    </w:lvl>
    <w:lvl w:ilvl="8" w:tplc="467C9306">
      <w:numFmt w:val="bullet"/>
      <w:lvlText w:val="•"/>
      <w:lvlJc w:val="left"/>
      <w:pPr>
        <w:ind w:left="8374" w:hanging="360"/>
      </w:pPr>
      <w:rPr>
        <w:rFonts w:hint="default"/>
        <w:lang w:val="bg-BG" w:eastAsia="en-US" w:bidi="ar-SA"/>
      </w:rPr>
    </w:lvl>
  </w:abstractNum>
  <w:abstractNum w:abstractNumId="14">
    <w:nsid w:val="598E6EBF"/>
    <w:multiLevelType w:val="hybridMultilevel"/>
    <w:tmpl w:val="AAE81132"/>
    <w:lvl w:ilvl="0" w:tplc="F8300158">
      <w:start w:val="1"/>
      <w:numFmt w:val="decimal"/>
      <w:lvlText w:val="%1."/>
      <w:lvlJc w:val="left"/>
      <w:pPr>
        <w:ind w:left="1115" w:hanging="332"/>
        <w:jc w:val="left"/>
      </w:pPr>
      <w:rPr>
        <w:rFonts w:ascii="Times New Roman" w:eastAsia="Times New Roman" w:hAnsi="Times New Roman" w:cs="Times New Roman" w:hint="default"/>
        <w:spacing w:val="-1"/>
        <w:w w:val="99"/>
        <w:sz w:val="24"/>
        <w:szCs w:val="24"/>
        <w:lang w:val="bg-BG" w:eastAsia="en-US" w:bidi="ar-SA"/>
      </w:rPr>
    </w:lvl>
    <w:lvl w:ilvl="1" w:tplc="D60E8216">
      <w:numFmt w:val="bullet"/>
      <w:lvlText w:val="•"/>
      <w:lvlJc w:val="left"/>
      <w:pPr>
        <w:ind w:left="2040" w:hanging="332"/>
      </w:pPr>
      <w:rPr>
        <w:rFonts w:hint="default"/>
        <w:lang w:val="bg-BG" w:eastAsia="en-US" w:bidi="ar-SA"/>
      </w:rPr>
    </w:lvl>
    <w:lvl w:ilvl="2" w:tplc="0DC231C0">
      <w:numFmt w:val="bullet"/>
      <w:lvlText w:val="•"/>
      <w:lvlJc w:val="left"/>
      <w:pPr>
        <w:ind w:left="3068" w:hanging="332"/>
      </w:pPr>
      <w:rPr>
        <w:rFonts w:hint="default"/>
        <w:lang w:val="bg-BG" w:eastAsia="en-US" w:bidi="ar-SA"/>
      </w:rPr>
    </w:lvl>
    <w:lvl w:ilvl="3" w:tplc="EB607C3C">
      <w:numFmt w:val="bullet"/>
      <w:lvlText w:val="•"/>
      <w:lvlJc w:val="left"/>
      <w:pPr>
        <w:ind w:left="4097" w:hanging="332"/>
      </w:pPr>
      <w:rPr>
        <w:rFonts w:hint="default"/>
        <w:lang w:val="bg-BG" w:eastAsia="en-US" w:bidi="ar-SA"/>
      </w:rPr>
    </w:lvl>
    <w:lvl w:ilvl="4" w:tplc="89E0C224">
      <w:numFmt w:val="bullet"/>
      <w:lvlText w:val="•"/>
      <w:lvlJc w:val="left"/>
      <w:pPr>
        <w:ind w:left="5126" w:hanging="332"/>
      </w:pPr>
      <w:rPr>
        <w:rFonts w:hint="default"/>
        <w:lang w:val="bg-BG" w:eastAsia="en-US" w:bidi="ar-SA"/>
      </w:rPr>
    </w:lvl>
    <w:lvl w:ilvl="5" w:tplc="5E845BC4">
      <w:numFmt w:val="bullet"/>
      <w:lvlText w:val="•"/>
      <w:lvlJc w:val="left"/>
      <w:pPr>
        <w:ind w:left="6155" w:hanging="332"/>
      </w:pPr>
      <w:rPr>
        <w:rFonts w:hint="default"/>
        <w:lang w:val="bg-BG" w:eastAsia="en-US" w:bidi="ar-SA"/>
      </w:rPr>
    </w:lvl>
    <w:lvl w:ilvl="6" w:tplc="FFB4611E">
      <w:numFmt w:val="bullet"/>
      <w:lvlText w:val="•"/>
      <w:lvlJc w:val="left"/>
      <w:pPr>
        <w:ind w:left="7184" w:hanging="332"/>
      </w:pPr>
      <w:rPr>
        <w:rFonts w:hint="default"/>
        <w:lang w:val="bg-BG" w:eastAsia="en-US" w:bidi="ar-SA"/>
      </w:rPr>
    </w:lvl>
    <w:lvl w:ilvl="7" w:tplc="173A4C2E">
      <w:numFmt w:val="bullet"/>
      <w:lvlText w:val="•"/>
      <w:lvlJc w:val="left"/>
      <w:pPr>
        <w:ind w:left="8213" w:hanging="332"/>
      </w:pPr>
      <w:rPr>
        <w:rFonts w:hint="default"/>
        <w:lang w:val="bg-BG" w:eastAsia="en-US" w:bidi="ar-SA"/>
      </w:rPr>
    </w:lvl>
    <w:lvl w:ilvl="8" w:tplc="0510918C">
      <w:numFmt w:val="bullet"/>
      <w:lvlText w:val="•"/>
      <w:lvlJc w:val="left"/>
      <w:pPr>
        <w:ind w:left="9242" w:hanging="332"/>
      </w:pPr>
      <w:rPr>
        <w:rFonts w:hint="default"/>
        <w:lang w:val="bg-BG" w:eastAsia="en-US" w:bidi="ar-SA"/>
      </w:rPr>
    </w:lvl>
  </w:abstractNum>
  <w:abstractNum w:abstractNumId="15">
    <w:nsid w:val="5C77033C"/>
    <w:multiLevelType w:val="multilevel"/>
    <w:tmpl w:val="AE904B1C"/>
    <w:lvl w:ilvl="0">
      <w:start w:val="1"/>
      <w:numFmt w:val="decimal"/>
      <w:lvlText w:val="%1."/>
      <w:lvlJc w:val="left"/>
      <w:pPr>
        <w:ind w:left="360" w:hanging="360"/>
        <w:jc w:val="right"/>
      </w:pPr>
      <w:rPr>
        <w:rFonts w:ascii="Times New Roman" w:eastAsia="Arial" w:hAnsi="Times New Roman" w:cs="Times New Roman" w:hint="default"/>
        <w:spacing w:val="-1"/>
        <w:w w:val="89"/>
        <w:sz w:val="24"/>
        <w:szCs w:val="24"/>
        <w:lang w:val="bg-BG" w:eastAsia="en-US" w:bidi="ar-SA"/>
      </w:rPr>
    </w:lvl>
    <w:lvl w:ilvl="1">
      <w:start w:val="1"/>
      <w:numFmt w:val="decimal"/>
      <w:lvlText w:val="%1.%2."/>
      <w:lvlJc w:val="left"/>
      <w:pPr>
        <w:ind w:left="-360" w:hanging="361"/>
        <w:jc w:val="right"/>
      </w:pPr>
      <w:rPr>
        <w:rFonts w:ascii="Times New Roman" w:eastAsia="Times New Roman" w:hAnsi="Times New Roman" w:cs="Times New Roman" w:hint="default"/>
        <w:spacing w:val="-1"/>
        <w:w w:val="99"/>
        <w:sz w:val="22"/>
        <w:szCs w:val="22"/>
        <w:lang w:val="bg-BG" w:eastAsia="en-US" w:bidi="ar-SA"/>
      </w:rPr>
    </w:lvl>
    <w:lvl w:ilvl="2">
      <w:start w:val="1"/>
      <w:numFmt w:val="decimal"/>
      <w:lvlText w:val="%3."/>
      <w:lvlJc w:val="left"/>
      <w:pPr>
        <w:ind w:left="360" w:hanging="360"/>
        <w:jc w:val="left"/>
      </w:pPr>
      <w:rPr>
        <w:rFonts w:ascii="Times New Roman" w:eastAsia="Arial" w:hAnsi="Times New Roman" w:cs="Times New Roman" w:hint="default"/>
        <w:spacing w:val="-1"/>
        <w:w w:val="89"/>
        <w:sz w:val="24"/>
        <w:szCs w:val="24"/>
        <w:lang w:val="bg-BG" w:eastAsia="en-US" w:bidi="ar-SA"/>
      </w:rPr>
    </w:lvl>
    <w:lvl w:ilvl="3">
      <w:numFmt w:val="bullet"/>
      <w:lvlText w:val="•"/>
      <w:lvlJc w:val="left"/>
      <w:pPr>
        <w:ind w:left="1844" w:hanging="360"/>
      </w:pPr>
      <w:rPr>
        <w:rFonts w:hint="default"/>
        <w:lang w:val="bg-BG" w:eastAsia="en-US" w:bidi="ar-SA"/>
      </w:rPr>
    </w:lvl>
    <w:lvl w:ilvl="4">
      <w:numFmt w:val="bullet"/>
      <w:lvlText w:val="•"/>
      <w:lvlJc w:val="left"/>
      <w:pPr>
        <w:ind w:left="2984" w:hanging="360"/>
      </w:pPr>
      <w:rPr>
        <w:rFonts w:hint="default"/>
        <w:lang w:val="bg-BG" w:eastAsia="en-US" w:bidi="ar-SA"/>
      </w:rPr>
    </w:lvl>
    <w:lvl w:ilvl="5">
      <w:numFmt w:val="bullet"/>
      <w:lvlText w:val="•"/>
      <w:lvlJc w:val="left"/>
      <w:pPr>
        <w:ind w:left="4124" w:hanging="360"/>
      </w:pPr>
      <w:rPr>
        <w:rFonts w:hint="default"/>
        <w:lang w:val="bg-BG" w:eastAsia="en-US" w:bidi="ar-SA"/>
      </w:rPr>
    </w:lvl>
    <w:lvl w:ilvl="6">
      <w:numFmt w:val="bullet"/>
      <w:lvlText w:val="•"/>
      <w:lvlJc w:val="left"/>
      <w:pPr>
        <w:ind w:left="5264" w:hanging="360"/>
      </w:pPr>
      <w:rPr>
        <w:rFonts w:hint="default"/>
        <w:lang w:val="bg-BG" w:eastAsia="en-US" w:bidi="ar-SA"/>
      </w:rPr>
    </w:lvl>
    <w:lvl w:ilvl="7">
      <w:numFmt w:val="bullet"/>
      <w:lvlText w:val="•"/>
      <w:lvlJc w:val="left"/>
      <w:pPr>
        <w:ind w:left="6404" w:hanging="360"/>
      </w:pPr>
      <w:rPr>
        <w:rFonts w:hint="default"/>
        <w:lang w:val="bg-BG" w:eastAsia="en-US" w:bidi="ar-SA"/>
      </w:rPr>
    </w:lvl>
    <w:lvl w:ilvl="8">
      <w:numFmt w:val="bullet"/>
      <w:lvlText w:val="•"/>
      <w:lvlJc w:val="left"/>
      <w:pPr>
        <w:ind w:left="7544" w:hanging="360"/>
      </w:pPr>
      <w:rPr>
        <w:rFonts w:hint="default"/>
        <w:lang w:val="bg-BG" w:eastAsia="en-US" w:bidi="ar-SA"/>
      </w:rPr>
    </w:lvl>
  </w:abstractNum>
  <w:abstractNum w:abstractNumId="16">
    <w:nsid w:val="703E5046"/>
    <w:multiLevelType w:val="hybridMultilevel"/>
    <w:tmpl w:val="8878098E"/>
    <w:lvl w:ilvl="0" w:tplc="E15ACF76">
      <w:numFmt w:val="bullet"/>
      <w:lvlText w:val="-"/>
      <w:lvlJc w:val="left"/>
      <w:pPr>
        <w:ind w:left="1116" w:hanging="144"/>
      </w:pPr>
      <w:rPr>
        <w:rFonts w:ascii="Times New Roman" w:eastAsia="Times New Roman" w:hAnsi="Times New Roman" w:cs="Times New Roman" w:hint="default"/>
        <w:w w:val="99"/>
        <w:sz w:val="24"/>
        <w:szCs w:val="24"/>
        <w:lang w:val="bg-BG" w:eastAsia="en-US" w:bidi="ar-SA"/>
      </w:rPr>
    </w:lvl>
    <w:lvl w:ilvl="1" w:tplc="726E4D2C">
      <w:numFmt w:val="bullet"/>
      <w:lvlText w:val="•"/>
      <w:lvlJc w:val="left"/>
      <w:pPr>
        <w:ind w:left="2138" w:hanging="144"/>
      </w:pPr>
      <w:rPr>
        <w:rFonts w:hint="default"/>
        <w:lang w:val="bg-BG" w:eastAsia="en-US" w:bidi="ar-SA"/>
      </w:rPr>
    </w:lvl>
    <w:lvl w:ilvl="2" w:tplc="23C80FA6">
      <w:numFmt w:val="bullet"/>
      <w:lvlText w:val="•"/>
      <w:lvlJc w:val="left"/>
      <w:pPr>
        <w:ind w:left="3156" w:hanging="144"/>
      </w:pPr>
      <w:rPr>
        <w:rFonts w:hint="default"/>
        <w:lang w:val="bg-BG" w:eastAsia="en-US" w:bidi="ar-SA"/>
      </w:rPr>
    </w:lvl>
    <w:lvl w:ilvl="3" w:tplc="AEB0348C">
      <w:numFmt w:val="bullet"/>
      <w:lvlText w:val="•"/>
      <w:lvlJc w:val="left"/>
      <w:pPr>
        <w:ind w:left="4174" w:hanging="144"/>
      </w:pPr>
      <w:rPr>
        <w:rFonts w:hint="default"/>
        <w:lang w:val="bg-BG" w:eastAsia="en-US" w:bidi="ar-SA"/>
      </w:rPr>
    </w:lvl>
    <w:lvl w:ilvl="4" w:tplc="2CEA6E0A">
      <w:numFmt w:val="bullet"/>
      <w:lvlText w:val="•"/>
      <w:lvlJc w:val="left"/>
      <w:pPr>
        <w:ind w:left="5192" w:hanging="144"/>
      </w:pPr>
      <w:rPr>
        <w:rFonts w:hint="default"/>
        <w:lang w:val="bg-BG" w:eastAsia="en-US" w:bidi="ar-SA"/>
      </w:rPr>
    </w:lvl>
    <w:lvl w:ilvl="5" w:tplc="F8185432">
      <w:numFmt w:val="bullet"/>
      <w:lvlText w:val="•"/>
      <w:lvlJc w:val="left"/>
      <w:pPr>
        <w:ind w:left="6210" w:hanging="144"/>
      </w:pPr>
      <w:rPr>
        <w:rFonts w:hint="default"/>
        <w:lang w:val="bg-BG" w:eastAsia="en-US" w:bidi="ar-SA"/>
      </w:rPr>
    </w:lvl>
    <w:lvl w:ilvl="6" w:tplc="9A02C99C">
      <w:numFmt w:val="bullet"/>
      <w:lvlText w:val="•"/>
      <w:lvlJc w:val="left"/>
      <w:pPr>
        <w:ind w:left="7228" w:hanging="144"/>
      </w:pPr>
      <w:rPr>
        <w:rFonts w:hint="default"/>
        <w:lang w:val="bg-BG" w:eastAsia="en-US" w:bidi="ar-SA"/>
      </w:rPr>
    </w:lvl>
    <w:lvl w:ilvl="7" w:tplc="FDD43332">
      <w:numFmt w:val="bullet"/>
      <w:lvlText w:val="•"/>
      <w:lvlJc w:val="left"/>
      <w:pPr>
        <w:ind w:left="8246" w:hanging="144"/>
      </w:pPr>
      <w:rPr>
        <w:rFonts w:hint="default"/>
        <w:lang w:val="bg-BG" w:eastAsia="en-US" w:bidi="ar-SA"/>
      </w:rPr>
    </w:lvl>
    <w:lvl w:ilvl="8" w:tplc="90EE800C">
      <w:numFmt w:val="bullet"/>
      <w:lvlText w:val="•"/>
      <w:lvlJc w:val="left"/>
      <w:pPr>
        <w:ind w:left="9264" w:hanging="144"/>
      </w:pPr>
      <w:rPr>
        <w:rFonts w:hint="default"/>
        <w:lang w:val="bg-BG" w:eastAsia="en-US" w:bidi="ar-SA"/>
      </w:rPr>
    </w:lvl>
  </w:abstractNum>
  <w:abstractNum w:abstractNumId="17">
    <w:nsid w:val="715F1244"/>
    <w:multiLevelType w:val="multilevel"/>
    <w:tmpl w:val="FD263D6E"/>
    <w:lvl w:ilvl="0">
      <w:start w:val="2"/>
      <w:numFmt w:val="decimal"/>
      <w:lvlText w:val="%1"/>
      <w:lvlJc w:val="left"/>
      <w:pPr>
        <w:ind w:left="1296" w:hanging="427"/>
        <w:jc w:val="left"/>
      </w:pPr>
      <w:rPr>
        <w:rFonts w:hint="default"/>
        <w:lang w:val="bg-BG" w:eastAsia="en-US" w:bidi="ar-SA"/>
      </w:rPr>
    </w:lvl>
    <w:lvl w:ilvl="1">
      <w:start w:val="1"/>
      <w:numFmt w:val="bullet"/>
      <w:lvlText w:val=""/>
      <w:lvlJc w:val="left"/>
      <w:pPr>
        <w:ind w:left="1296" w:hanging="427"/>
        <w:jc w:val="left"/>
      </w:pPr>
      <w:rPr>
        <w:rFonts w:ascii="Wingdings" w:hAnsi="Wingdings" w:hint="default"/>
        <w:spacing w:val="-1"/>
        <w:w w:val="99"/>
        <w:sz w:val="24"/>
        <w:szCs w:val="24"/>
        <w:lang w:val="bg-BG" w:eastAsia="en-US" w:bidi="ar-SA"/>
      </w:rPr>
    </w:lvl>
    <w:lvl w:ilvl="2">
      <w:numFmt w:val="bullet"/>
      <w:lvlText w:val="•"/>
      <w:lvlJc w:val="left"/>
      <w:pPr>
        <w:ind w:left="3300" w:hanging="427"/>
      </w:pPr>
      <w:rPr>
        <w:rFonts w:hint="default"/>
        <w:lang w:val="bg-BG" w:eastAsia="en-US" w:bidi="ar-SA"/>
      </w:rPr>
    </w:lvl>
    <w:lvl w:ilvl="3">
      <w:numFmt w:val="bullet"/>
      <w:lvlText w:val="•"/>
      <w:lvlJc w:val="left"/>
      <w:pPr>
        <w:ind w:left="4300" w:hanging="427"/>
      </w:pPr>
      <w:rPr>
        <w:rFonts w:hint="default"/>
        <w:lang w:val="bg-BG" w:eastAsia="en-US" w:bidi="ar-SA"/>
      </w:rPr>
    </w:lvl>
    <w:lvl w:ilvl="4">
      <w:numFmt w:val="bullet"/>
      <w:lvlText w:val="•"/>
      <w:lvlJc w:val="left"/>
      <w:pPr>
        <w:ind w:left="5300" w:hanging="427"/>
      </w:pPr>
      <w:rPr>
        <w:rFonts w:hint="default"/>
        <w:lang w:val="bg-BG" w:eastAsia="en-US" w:bidi="ar-SA"/>
      </w:rPr>
    </w:lvl>
    <w:lvl w:ilvl="5">
      <w:numFmt w:val="bullet"/>
      <w:lvlText w:val="•"/>
      <w:lvlJc w:val="left"/>
      <w:pPr>
        <w:ind w:left="6300" w:hanging="427"/>
      </w:pPr>
      <w:rPr>
        <w:rFonts w:hint="default"/>
        <w:lang w:val="bg-BG" w:eastAsia="en-US" w:bidi="ar-SA"/>
      </w:rPr>
    </w:lvl>
    <w:lvl w:ilvl="6">
      <w:numFmt w:val="bullet"/>
      <w:lvlText w:val="•"/>
      <w:lvlJc w:val="left"/>
      <w:pPr>
        <w:ind w:left="7300" w:hanging="427"/>
      </w:pPr>
      <w:rPr>
        <w:rFonts w:hint="default"/>
        <w:lang w:val="bg-BG" w:eastAsia="en-US" w:bidi="ar-SA"/>
      </w:rPr>
    </w:lvl>
    <w:lvl w:ilvl="7">
      <w:numFmt w:val="bullet"/>
      <w:lvlText w:val="•"/>
      <w:lvlJc w:val="left"/>
      <w:pPr>
        <w:ind w:left="8300" w:hanging="427"/>
      </w:pPr>
      <w:rPr>
        <w:rFonts w:hint="default"/>
        <w:lang w:val="bg-BG" w:eastAsia="en-US" w:bidi="ar-SA"/>
      </w:rPr>
    </w:lvl>
    <w:lvl w:ilvl="8">
      <w:numFmt w:val="bullet"/>
      <w:lvlText w:val="•"/>
      <w:lvlJc w:val="left"/>
      <w:pPr>
        <w:ind w:left="9300" w:hanging="427"/>
      </w:pPr>
      <w:rPr>
        <w:rFonts w:hint="default"/>
        <w:lang w:val="bg-BG" w:eastAsia="en-US" w:bidi="ar-SA"/>
      </w:rPr>
    </w:lvl>
  </w:abstractNum>
  <w:abstractNum w:abstractNumId="18">
    <w:nsid w:val="72840B9B"/>
    <w:multiLevelType w:val="multilevel"/>
    <w:tmpl w:val="CB204A20"/>
    <w:lvl w:ilvl="0">
      <w:start w:val="2"/>
      <w:numFmt w:val="decimal"/>
      <w:lvlText w:val="%1"/>
      <w:lvlJc w:val="left"/>
      <w:pPr>
        <w:ind w:left="1116" w:hanging="451"/>
        <w:jc w:val="left"/>
      </w:pPr>
      <w:rPr>
        <w:rFonts w:hint="default"/>
        <w:lang w:val="bg-BG" w:eastAsia="en-US" w:bidi="ar-SA"/>
      </w:rPr>
    </w:lvl>
    <w:lvl w:ilvl="1">
      <w:start w:val="1"/>
      <w:numFmt w:val="decimal"/>
      <w:lvlText w:val="%1.%2."/>
      <w:lvlJc w:val="left"/>
      <w:pPr>
        <w:ind w:left="1116" w:hanging="451"/>
        <w:jc w:val="left"/>
      </w:pPr>
      <w:rPr>
        <w:rFonts w:ascii="Times New Roman" w:eastAsia="Times New Roman" w:hAnsi="Times New Roman" w:cs="Times New Roman" w:hint="default"/>
        <w:spacing w:val="-1"/>
        <w:w w:val="99"/>
        <w:sz w:val="24"/>
        <w:szCs w:val="24"/>
        <w:lang w:val="bg-BG" w:eastAsia="en-US" w:bidi="ar-SA"/>
      </w:rPr>
    </w:lvl>
    <w:lvl w:ilvl="2">
      <w:numFmt w:val="bullet"/>
      <w:lvlText w:val="•"/>
      <w:lvlJc w:val="left"/>
      <w:pPr>
        <w:ind w:left="3156" w:hanging="451"/>
      </w:pPr>
      <w:rPr>
        <w:rFonts w:hint="default"/>
        <w:lang w:val="bg-BG" w:eastAsia="en-US" w:bidi="ar-SA"/>
      </w:rPr>
    </w:lvl>
    <w:lvl w:ilvl="3">
      <w:numFmt w:val="bullet"/>
      <w:lvlText w:val="•"/>
      <w:lvlJc w:val="left"/>
      <w:pPr>
        <w:ind w:left="4174" w:hanging="451"/>
      </w:pPr>
      <w:rPr>
        <w:rFonts w:hint="default"/>
        <w:lang w:val="bg-BG" w:eastAsia="en-US" w:bidi="ar-SA"/>
      </w:rPr>
    </w:lvl>
    <w:lvl w:ilvl="4">
      <w:numFmt w:val="bullet"/>
      <w:lvlText w:val="•"/>
      <w:lvlJc w:val="left"/>
      <w:pPr>
        <w:ind w:left="5192" w:hanging="451"/>
      </w:pPr>
      <w:rPr>
        <w:rFonts w:hint="default"/>
        <w:lang w:val="bg-BG" w:eastAsia="en-US" w:bidi="ar-SA"/>
      </w:rPr>
    </w:lvl>
    <w:lvl w:ilvl="5">
      <w:numFmt w:val="bullet"/>
      <w:lvlText w:val="•"/>
      <w:lvlJc w:val="left"/>
      <w:pPr>
        <w:ind w:left="6210" w:hanging="451"/>
      </w:pPr>
      <w:rPr>
        <w:rFonts w:hint="default"/>
        <w:lang w:val="bg-BG" w:eastAsia="en-US" w:bidi="ar-SA"/>
      </w:rPr>
    </w:lvl>
    <w:lvl w:ilvl="6">
      <w:numFmt w:val="bullet"/>
      <w:lvlText w:val="•"/>
      <w:lvlJc w:val="left"/>
      <w:pPr>
        <w:ind w:left="7228" w:hanging="451"/>
      </w:pPr>
      <w:rPr>
        <w:rFonts w:hint="default"/>
        <w:lang w:val="bg-BG" w:eastAsia="en-US" w:bidi="ar-SA"/>
      </w:rPr>
    </w:lvl>
    <w:lvl w:ilvl="7">
      <w:numFmt w:val="bullet"/>
      <w:lvlText w:val="•"/>
      <w:lvlJc w:val="left"/>
      <w:pPr>
        <w:ind w:left="8246" w:hanging="451"/>
      </w:pPr>
      <w:rPr>
        <w:rFonts w:hint="default"/>
        <w:lang w:val="bg-BG" w:eastAsia="en-US" w:bidi="ar-SA"/>
      </w:rPr>
    </w:lvl>
    <w:lvl w:ilvl="8">
      <w:numFmt w:val="bullet"/>
      <w:lvlText w:val="•"/>
      <w:lvlJc w:val="left"/>
      <w:pPr>
        <w:ind w:left="9264" w:hanging="451"/>
      </w:pPr>
      <w:rPr>
        <w:rFonts w:hint="default"/>
        <w:lang w:val="bg-BG" w:eastAsia="en-US" w:bidi="ar-SA"/>
      </w:rPr>
    </w:lvl>
  </w:abstractNum>
  <w:abstractNum w:abstractNumId="19">
    <w:nsid w:val="728F35D3"/>
    <w:multiLevelType w:val="hybridMultilevel"/>
    <w:tmpl w:val="CC7C5B36"/>
    <w:lvl w:ilvl="0" w:tplc="F8DE1364">
      <w:start w:val="1"/>
      <w:numFmt w:val="decimal"/>
      <w:lvlText w:val="%1."/>
      <w:lvlJc w:val="left"/>
      <w:pPr>
        <w:ind w:left="1355" w:hanging="240"/>
        <w:jc w:val="left"/>
      </w:pPr>
      <w:rPr>
        <w:rFonts w:ascii="Times New Roman" w:eastAsia="Times New Roman" w:hAnsi="Times New Roman" w:cs="Times New Roman" w:hint="default"/>
        <w:spacing w:val="-1"/>
        <w:w w:val="99"/>
        <w:sz w:val="24"/>
        <w:szCs w:val="24"/>
        <w:lang w:val="bg-BG" w:eastAsia="en-US" w:bidi="ar-SA"/>
      </w:rPr>
    </w:lvl>
    <w:lvl w:ilvl="1" w:tplc="A0CC43E2">
      <w:start w:val="1"/>
      <w:numFmt w:val="upperRoman"/>
      <w:lvlText w:val="%2."/>
      <w:lvlJc w:val="left"/>
      <w:pPr>
        <w:ind w:left="5351" w:hanging="214"/>
        <w:jc w:val="left"/>
      </w:pPr>
      <w:rPr>
        <w:rFonts w:ascii="Times New Roman" w:eastAsia="Arial" w:hAnsi="Times New Roman" w:cs="Times New Roman" w:hint="default"/>
        <w:spacing w:val="-1"/>
        <w:w w:val="89"/>
        <w:sz w:val="24"/>
        <w:szCs w:val="24"/>
        <w:u w:val="thick" w:color="000000"/>
        <w:lang w:val="bg-BG" w:eastAsia="en-US" w:bidi="ar-SA"/>
      </w:rPr>
    </w:lvl>
    <w:lvl w:ilvl="2" w:tplc="056A03B8">
      <w:numFmt w:val="bullet"/>
      <w:lvlText w:val="•"/>
      <w:lvlJc w:val="left"/>
      <w:pPr>
        <w:ind w:left="6020" w:hanging="214"/>
      </w:pPr>
      <w:rPr>
        <w:rFonts w:hint="default"/>
        <w:lang w:val="bg-BG" w:eastAsia="en-US" w:bidi="ar-SA"/>
      </w:rPr>
    </w:lvl>
    <w:lvl w:ilvl="3" w:tplc="104C9990">
      <w:numFmt w:val="bullet"/>
      <w:lvlText w:val="•"/>
      <w:lvlJc w:val="left"/>
      <w:pPr>
        <w:ind w:left="6680" w:hanging="214"/>
      </w:pPr>
      <w:rPr>
        <w:rFonts w:hint="default"/>
        <w:lang w:val="bg-BG" w:eastAsia="en-US" w:bidi="ar-SA"/>
      </w:rPr>
    </w:lvl>
    <w:lvl w:ilvl="4" w:tplc="A79ECEC0">
      <w:numFmt w:val="bullet"/>
      <w:lvlText w:val="•"/>
      <w:lvlJc w:val="left"/>
      <w:pPr>
        <w:ind w:left="7340" w:hanging="214"/>
      </w:pPr>
      <w:rPr>
        <w:rFonts w:hint="default"/>
        <w:lang w:val="bg-BG" w:eastAsia="en-US" w:bidi="ar-SA"/>
      </w:rPr>
    </w:lvl>
    <w:lvl w:ilvl="5" w:tplc="3A5EAEE4">
      <w:numFmt w:val="bullet"/>
      <w:lvlText w:val="•"/>
      <w:lvlJc w:val="left"/>
      <w:pPr>
        <w:ind w:left="8000" w:hanging="214"/>
      </w:pPr>
      <w:rPr>
        <w:rFonts w:hint="default"/>
        <w:lang w:val="bg-BG" w:eastAsia="en-US" w:bidi="ar-SA"/>
      </w:rPr>
    </w:lvl>
    <w:lvl w:ilvl="6" w:tplc="DE88A92C">
      <w:numFmt w:val="bullet"/>
      <w:lvlText w:val="•"/>
      <w:lvlJc w:val="left"/>
      <w:pPr>
        <w:ind w:left="8660" w:hanging="214"/>
      </w:pPr>
      <w:rPr>
        <w:rFonts w:hint="default"/>
        <w:lang w:val="bg-BG" w:eastAsia="en-US" w:bidi="ar-SA"/>
      </w:rPr>
    </w:lvl>
    <w:lvl w:ilvl="7" w:tplc="684E15F0">
      <w:numFmt w:val="bullet"/>
      <w:lvlText w:val="•"/>
      <w:lvlJc w:val="left"/>
      <w:pPr>
        <w:ind w:left="9320" w:hanging="214"/>
      </w:pPr>
      <w:rPr>
        <w:rFonts w:hint="default"/>
        <w:lang w:val="bg-BG" w:eastAsia="en-US" w:bidi="ar-SA"/>
      </w:rPr>
    </w:lvl>
    <w:lvl w:ilvl="8" w:tplc="0C00D45A">
      <w:numFmt w:val="bullet"/>
      <w:lvlText w:val="•"/>
      <w:lvlJc w:val="left"/>
      <w:pPr>
        <w:ind w:left="9980" w:hanging="214"/>
      </w:pPr>
      <w:rPr>
        <w:rFonts w:hint="default"/>
        <w:lang w:val="bg-BG" w:eastAsia="en-US" w:bidi="ar-SA"/>
      </w:rPr>
    </w:lvl>
  </w:abstractNum>
  <w:abstractNum w:abstractNumId="20">
    <w:nsid w:val="78B93571"/>
    <w:multiLevelType w:val="hybridMultilevel"/>
    <w:tmpl w:val="5C00BEE0"/>
    <w:lvl w:ilvl="0" w:tplc="2984FC1A">
      <w:start w:val="1"/>
      <w:numFmt w:val="decimal"/>
      <w:lvlText w:val="%1."/>
      <w:lvlJc w:val="left"/>
      <w:pPr>
        <w:ind w:left="240" w:hanging="240"/>
        <w:jc w:val="left"/>
      </w:pPr>
      <w:rPr>
        <w:rFonts w:ascii="Times New Roman" w:eastAsia="Arial" w:hAnsi="Times New Roman" w:cs="Times New Roman" w:hint="default"/>
        <w:spacing w:val="-1"/>
        <w:w w:val="89"/>
        <w:sz w:val="24"/>
        <w:szCs w:val="24"/>
        <w:lang w:val="bg-BG" w:eastAsia="en-US" w:bidi="ar-SA"/>
      </w:rPr>
    </w:lvl>
    <w:lvl w:ilvl="1" w:tplc="74C89134">
      <w:numFmt w:val="bullet"/>
      <w:lvlText w:val="•"/>
      <w:lvlJc w:val="left"/>
      <w:pPr>
        <w:ind w:left="1207" w:hanging="240"/>
      </w:pPr>
      <w:rPr>
        <w:rFonts w:hint="default"/>
        <w:lang w:val="bg-BG" w:eastAsia="en-US" w:bidi="ar-SA"/>
      </w:rPr>
    </w:lvl>
    <w:lvl w:ilvl="2" w:tplc="11A8A290">
      <w:numFmt w:val="bullet"/>
      <w:lvlText w:val="•"/>
      <w:lvlJc w:val="left"/>
      <w:pPr>
        <w:ind w:left="2173" w:hanging="240"/>
      </w:pPr>
      <w:rPr>
        <w:rFonts w:hint="default"/>
        <w:lang w:val="bg-BG" w:eastAsia="en-US" w:bidi="ar-SA"/>
      </w:rPr>
    </w:lvl>
    <w:lvl w:ilvl="3" w:tplc="F508EA9A">
      <w:numFmt w:val="bullet"/>
      <w:lvlText w:val="•"/>
      <w:lvlJc w:val="left"/>
      <w:pPr>
        <w:ind w:left="3139" w:hanging="240"/>
      </w:pPr>
      <w:rPr>
        <w:rFonts w:hint="default"/>
        <w:lang w:val="bg-BG" w:eastAsia="en-US" w:bidi="ar-SA"/>
      </w:rPr>
    </w:lvl>
    <w:lvl w:ilvl="4" w:tplc="AFBAE146">
      <w:numFmt w:val="bullet"/>
      <w:lvlText w:val="•"/>
      <w:lvlJc w:val="left"/>
      <w:pPr>
        <w:ind w:left="4105" w:hanging="240"/>
      </w:pPr>
      <w:rPr>
        <w:rFonts w:hint="default"/>
        <w:lang w:val="bg-BG" w:eastAsia="en-US" w:bidi="ar-SA"/>
      </w:rPr>
    </w:lvl>
    <w:lvl w:ilvl="5" w:tplc="C61CAAC8">
      <w:numFmt w:val="bullet"/>
      <w:lvlText w:val="•"/>
      <w:lvlJc w:val="left"/>
      <w:pPr>
        <w:ind w:left="5071" w:hanging="240"/>
      </w:pPr>
      <w:rPr>
        <w:rFonts w:hint="default"/>
        <w:lang w:val="bg-BG" w:eastAsia="en-US" w:bidi="ar-SA"/>
      </w:rPr>
    </w:lvl>
    <w:lvl w:ilvl="6" w:tplc="4016FAA0">
      <w:numFmt w:val="bullet"/>
      <w:lvlText w:val="•"/>
      <w:lvlJc w:val="left"/>
      <w:pPr>
        <w:ind w:left="6037" w:hanging="240"/>
      </w:pPr>
      <w:rPr>
        <w:rFonts w:hint="default"/>
        <w:lang w:val="bg-BG" w:eastAsia="en-US" w:bidi="ar-SA"/>
      </w:rPr>
    </w:lvl>
    <w:lvl w:ilvl="7" w:tplc="5F06E9F0">
      <w:numFmt w:val="bullet"/>
      <w:lvlText w:val="•"/>
      <w:lvlJc w:val="left"/>
      <w:pPr>
        <w:ind w:left="7003" w:hanging="240"/>
      </w:pPr>
      <w:rPr>
        <w:rFonts w:hint="default"/>
        <w:lang w:val="bg-BG" w:eastAsia="en-US" w:bidi="ar-SA"/>
      </w:rPr>
    </w:lvl>
    <w:lvl w:ilvl="8" w:tplc="1A1884D0">
      <w:numFmt w:val="bullet"/>
      <w:lvlText w:val="•"/>
      <w:lvlJc w:val="left"/>
      <w:pPr>
        <w:ind w:left="7969" w:hanging="240"/>
      </w:pPr>
      <w:rPr>
        <w:rFonts w:hint="default"/>
        <w:lang w:val="bg-BG" w:eastAsia="en-US" w:bidi="ar-SA"/>
      </w:rPr>
    </w:lvl>
  </w:abstractNum>
  <w:num w:numId="1">
    <w:abstractNumId w:val="12"/>
  </w:num>
  <w:num w:numId="2">
    <w:abstractNumId w:val="20"/>
  </w:num>
  <w:num w:numId="3">
    <w:abstractNumId w:val="8"/>
  </w:num>
  <w:num w:numId="4">
    <w:abstractNumId w:val="0"/>
  </w:num>
  <w:num w:numId="5">
    <w:abstractNumId w:val="13"/>
  </w:num>
  <w:num w:numId="6">
    <w:abstractNumId w:val="14"/>
  </w:num>
  <w:num w:numId="7">
    <w:abstractNumId w:val="3"/>
  </w:num>
  <w:num w:numId="8">
    <w:abstractNumId w:val="1"/>
  </w:num>
  <w:num w:numId="9">
    <w:abstractNumId w:val="17"/>
  </w:num>
  <w:num w:numId="10">
    <w:abstractNumId w:val="10"/>
  </w:num>
  <w:num w:numId="11">
    <w:abstractNumId w:val="18"/>
  </w:num>
  <w:num w:numId="12">
    <w:abstractNumId w:val="15"/>
  </w:num>
  <w:num w:numId="13">
    <w:abstractNumId w:val="16"/>
  </w:num>
  <w:num w:numId="14">
    <w:abstractNumId w:val="19"/>
  </w:num>
  <w:num w:numId="15">
    <w:abstractNumId w:val="2"/>
  </w:num>
  <w:num w:numId="16">
    <w:abstractNumId w:val="7"/>
  </w:num>
  <w:num w:numId="17">
    <w:abstractNumId w:val="11"/>
  </w:num>
  <w:num w:numId="18">
    <w:abstractNumId w:val="5"/>
  </w:num>
  <w:num w:numId="19">
    <w:abstractNumId w:val="9"/>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65F"/>
    <w:rsid w:val="000A32F5"/>
    <w:rsid w:val="00122D7C"/>
    <w:rsid w:val="00203866"/>
    <w:rsid w:val="00336AD2"/>
    <w:rsid w:val="0036429E"/>
    <w:rsid w:val="003F6C91"/>
    <w:rsid w:val="00424646"/>
    <w:rsid w:val="0043365F"/>
    <w:rsid w:val="00466B91"/>
    <w:rsid w:val="00497E91"/>
    <w:rsid w:val="005329CD"/>
    <w:rsid w:val="006168C2"/>
    <w:rsid w:val="00680980"/>
    <w:rsid w:val="007E12CB"/>
    <w:rsid w:val="008B4185"/>
    <w:rsid w:val="00B04341"/>
    <w:rsid w:val="00B0749A"/>
    <w:rsid w:val="00BA08F1"/>
    <w:rsid w:val="00CA3B98"/>
    <w:rsid w:val="00CB6503"/>
    <w:rsid w:val="00CC1CAB"/>
    <w:rsid w:val="00D40A03"/>
    <w:rsid w:val="00E94169"/>
    <w:rsid w:val="00EA4F09"/>
    <w:rsid w:val="00EC3278"/>
    <w:rsid w:val="00EF79E1"/>
    <w:rsid w:val="00F4349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bg-BG"/>
    </w:rPr>
  </w:style>
  <w:style w:type="paragraph" w:styleId="1">
    <w:name w:val="heading 1"/>
    <w:basedOn w:val="a"/>
    <w:next w:val="a"/>
    <w:link w:val="10"/>
    <w:qFormat/>
    <w:rsid w:val="00F4349E"/>
    <w:pPr>
      <w:keepNext/>
      <w:widowControl/>
      <w:autoSpaceDE/>
      <w:autoSpaceDN/>
      <w:jc w:val="center"/>
      <w:outlineLvl w:val="0"/>
    </w:pPr>
    <w:rPr>
      <w:b/>
      <w:sz w:val="48"/>
      <w:szCs w:val="20"/>
    </w:rPr>
  </w:style>
  <w:style w:type="paragraph" w:styleId="8">
    <w:name w:val="heading 8"/>
    <w:basedOn w:val="a"/>
    <w:next w:val="a"/>
    <w:link w:val="80"/>
    <w:qFormat/>
    <w:rsid w:val="00F4349E"/>
    <w:pPr>
      <w:keepNext/>
      <w:widowControl/>
      <w:autoSpaceDE/>
      <w:autoSpaceDN/>
      <w:outlineLvl w:val="7"/>
    </w:pPr>
    <w:rPr>
      <w:b/>
      <w:bCs/>
      <w:sz w:val="28"/>
      <w:szCs w:val="20"/>
    </w:rPr>
  </w:style>
  <w:style w:type="paragraph" w:styleId="9">
    <w:name w:val="heading 9"/>
    <w:basedOn w:val="a"/>
    <w:next w:val="a"/>
    <w:link w:val="90"/>
    <w:qFormat/>
    <w:rsid w:val="00F4349E"/>
    <w:pPr>
      <w:keepNext/>
      <w:widowControl/>
      <w:autoSpaceDE/>
      <w:autoSpaceDN/>
      <w:jc w:val="center"/>
      <w:outlineLvl w:val="8"/>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80"/>
      <w:ind w:left="2324" w:right="2323"/>
      <w:jc w:val="center"/>
    </w:pPr>
    <w:rPr>
      <w:rFonts w:ascii="Courier New" w:eastAsia="Courier New" w:hAnsi="Courier New" w:cs="Courier New"/>
      <w:sz w:val="40"/>
      <w:szCs w:val="40"/>
      <w:u w:val="single" w:color="000000"/>
    </w:rPr>
  </w:style>
  <w:style w:type="paragraph" w:styleId="a5">
    <w:name w:val="List Paragraph"/>
    <w:basedOn w:val="a"/>
    <w:uiPriority w:val="1"/>
    <w:qFormat/>
    <w:pPr>
      <w:ind w:left="1355" w:hanging="241"/>
    </w:pPr>
  </w:style>
  <w:style w:type="paragraph" w:customStyle="1" w:styleId="TableParagraph">
    <w:name w:val="Table Paragraph"/>
    <w:basedOn w:val="a"/>
    <w:uiPriority w:val="1"/>
    <w:qFormat/>
  </w:style>
  <w:style w:type="paragraph" w:styleId="a6">
    <w:name w:val="header"/>
    <w:basedOn w:val="a"/>
    <w:link w:val="a7"/>
    <w:uiPriority w:val="99"/>
    <w:unhideWhenUsed/>
    <w:rsid w:val="00CB6503"/>
    <w:pPr>
      <w:tabs>
        <w:tab w:val="center" w:pos="4536"/>
        <w:tab w:val="right" w:pos="9072"/>
      </w:tabs>
    </w:pPr>
  </w:style>
  <w:style w:type="character" w:customStyle="1" w:styleId="a7">
    <w:name w:val="Горен колонтитул Знак"/>
    <w:basedOn w:val="a0"/>
    <w:link w:val="a6"/>
    <w:uiPriority w:val="99"/>
    <w:rsid w:val="00CB6503"/>
    <w:rPr>
      <w:rFonts w:ascii="Times New Roman" w:eastAsia="Times New Roman" w:hAnsi="Times New Roman" w:cs="Times New Roman"/>
      <w:lang w:val="bg-BG"/>
    </w:rPr>
  </w:style>
  <w:style w:type="paragraph" w:styleId="a8">
    <w:name w:val="footer"/>
    <w:basedOn w:val="a"/>
    <w:link w:val="a9"/>
    <w:uiPriority w:val="99"/>
    <w:unhideWhenUsed/>
    <w:rsid w:val="00CB6503"/>
    <w:pPr>
      <w:tabs>
        <w:tab w:val="center" w:pos="4536"/>
        <w:tab w:val="right" w:pos="9072"/>
      </w:tabs>
    </w:pPr>
  </w:style>
  <w:style w:type="character" w:customStyle="1" w:styleId="a9">
    <w:name w:val="Долен колонтитул Знак"/>
    <w:basedOn w:val="a0"/>
    <w:link w:val="a8"/>
    <w:uiPriority w:val="99"/>
    <w:rsid w:val="00CB6503"/>
    <w:rPr>
      <w:rFonts w:ascii="Times New Roman" w:eastAsia="Times New Roman" w:hAnsi="Times New Roman" w:cs="Times New Roman"/>
      <w:lang w:val="bg-BG"/>
    </w:rPr>
  </w:style>
  <w:style w:type="character" w:customStyle="1" w:styleId="10">
    <w:name w:val="Заглавие 1 Знак"/>
    <w:basedOn w:val="a0"/>
    <w:link w:val="1"/>
    <w:rsid w:val="00F4349E"/>
    <w:rPr>
      <w:rFonts w:ascii="Times New Roman" w:eastAsia="Times New Roman" w:hAnsi="Times New Roman" w:cs="Times New Roman"/>
      <w:b/>
      <w:sz w:val="48"/>
      <w:szCs w:val="20"/>
      <w:lang w:val="bg-BG"/>
    </w:rPr>
  </w:style>
  <w:style w:type="character" w:customStyle="1" w:styleId="80">
    <w:name w:val="Заглавие 8 Знак"/>
    <w:basedOn w:val="a0"/>
    <w:link w:val="8"/>
    <w:rsid w:val="00F4349E"/>
    <w:rPr>
      <w:rFonts w:ascii="Times New Roman" w:eastAsia="Times New Roman" w:hAnsi="Times New Roman" w:cs="Times New Roman"/>
      <w:b/>
      <w:bCs/>
      <w:sz w:val="28"/>
      <w:szCs w:val="20"/>
      <w:lang w:val="bg-BG"/>
    </w:rPr>
  </w:style>
  <w:style w:type="character" w:customStyle="1" w:styleId="90">
    <w:name w:val="Заглавие 9 Знак"/>
    <w:basedOn w:val="a0"/>
    <w:link w:val="9"/>
    <w:rsid w:val="00F4349E"/>
    <w:rPr>
      <w:rFonts w:ascii="Times New Roman" w:eastAsia="Times New Roman" w:hAnsi="Times New Roman" w:cs="Times New Roman"/>
      <w:b/>
      <w:bCs/>
      <w:sz w:val="32"/>
      <w:szCs w:val="20"/>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bg-BG"/>
    </w:rPr>
  </w:style>
  <w:style w:type="paragraph" w:styleId="1">
    <w:name w:val="heading 1"/>
    <w:basedOn w:val="a"/>
    <w:next w:val="a"/>
    <w:link w:val="10"/>
    <w:qFormat/>
    <w:rsid w:val="00F4349E"/>
    <w:pPr>
      <w:keepNext/>
      <w:widowControl/>
      <w:autoSpaceDE/>
      <w:autoSpaceDN/>
      <w:jc w:val="center"/>
      <w:outlineLvl w:val="0"/>
    </w:pPr>
    <w:rPr>
      <w:b/>
      <w:sz w:val="48"/>
      <w:szCs w:val="20"/>
    </w:rPr>
  </w:style>
  <w:style w:type="paragraph" w:styleId="8">
    <w:name w:val="heading 8"/>
    <w:basedOn w:val="a"/>
    <w:next w:val="a"/>
    <w:link w:val="80"/>
    <w:qFormat/>
    <w:rsid w:val="00F4349E"/>
    <w:pPr>
      <w:keepNext/>
      <w:widowControl/>
      <w:autoSpaceDE/>
      <w:autoSpaceDN/>
      <w:outlineLvl w:val="7"/>
    </w:pPr>
    <w:rPr>
      <w:b/>
      <w:bCs/>
      <w:sz w:val="28"/>
      <w:szCs w:val="20"/>
    </w:rPr>
  </w:style>
  <w:style w:type="paragraph" w:styleId="9">
    <w:name w:val="heading 9"/>
    <w:basedOn w:val="a"/>
    <w:next w:val="a"/>
    <w:link w:val="90"/>
    <w:qFormat/>
    <w:rsid w:val="00F4349E"/>
    <w:pPr>
      <w:keepNext/>
      <w:widowControl/>
      <w:autoSpaceDE/>
      <w:autoSpaceDN/>
      <w:jc w:val="center"/>
      <w:outlineLvl w:val="8"/>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80"/>
      <w:ind w:left="2324" w:right="2323"/>
      <w:jc w:val="center"/>
    </w:pPr>
    <w:rPr>
      <w:rFonts w:ascii="Courier New" w:eastAsia="Courier New" w:hAnsi="Courier New" w:cs="Courier New"/>
      <w:sz w:val="40"/>
      <w:szCs w:val="40"/>
      <w:u w:val="single" w:color="000000"/>
    </w:rPr>
  </w:style>
  <w:style w:type="paragraph" w:styleId="a5">
    <w:name w:val="List Paragraph"/>
    <w:basedOn w:val="a"/>
    <w:uiPriority w:val="1"/>
    <w:qFormat/>
    <w:pPr>
      <w:ind w:left="1355" w:hanging="241"/>
    </w:pPr>
  </w:style>
  <w:style w:type="paragraph" w:customStyle="1" w:styleId="TableParagraph">
    <w:name w:val="Table Paragraph"/>
    <w:basedOn w:val="a"/>
    <w:uiPriority w:val="1"/>
    <w:qFormat/>
  </w:style>
  <w:style w:type="paragraph" w:styleId="a6">
    <w:name w:val="header"/>
    <w:basedOn w:val="a"/>
    <w:link w:val="a7"/>
    <w:uiPriority w:val="99"/>
    <w:unhideWhenUsed/>
    <w:rsid w:val="00CB6503"/>
    <w:pPr>
      <w:tabs>
        <w:tab w:val="center" w:pos="4536"/>
        <w:tab w:val="right" w:pos="9072"/>
      </w:tabs>
    </w:pPr>
  </w:style>
  <w:style w:type="character" w:customStyle="1" w:styleId="a7">
    <w:name w:val="Горен колонтитул Знак"/>
    <w:basedOn w:val="a0"/>
    <w:link w:val="a6"/>
    <w:uiPriority w:val="99"/>
    <w:rsid w:val="00CB6503"/>
    <w:rPr>
      <w:rFonts w:ascii="Times New Roman" w:eastAsia="Times New Roman" w:hAnsi="Times New Roman" w:cs="Times New Roman"/>
      <w:lang w:val="bg-BG"/>
    </w:rPr>
  </w:style>
  <w:style w:type="paragraph" w:styleId="a8">
    <w:name w:val="footer"/>
    <w:basedOn w:val="a"/>
    <w:link w:val="a9"/>
    <w:uiPriority w:val="99"/>
    <w:unhideWhenUsed/>
    <w:rsid w:val="00CB6503"/>
    <w:pPr>
      <w:tabs>
        <w:tab w:val="center" w:pos="4536"/>
        <w:tab w:val="right" w:pos="9072"/>
      </w:tabs>
    </w:pPr>
  </w:style>
  <w:style w:type="character" w:customStyle="1" w:styleId="a9">
    <w:name w:val="Долен колонтитул Знак"/>
    <w:basedOn w:val="a0"/>
    <w:link w:val="a8"/>
    <w:uiPriority w:val="99"/>
    <w:rsid w:val="00CB6503"/>
    <w:rPr>
      <w:rFonts w:ascii="Times New Roman" w:eastAsia="Times New Roman" w:hAnsi="Times New Roman" w:cs="Times New Roman"/>
      <w:lang w:val="bg-BG"/>
    </w:rPr>
  </w:style>
  <w:style w:type="character" w:customStyle="1" w:styleId="10">
    <w:name w:val="Заглавие 1 Знак"/>
    <w:basedOn w:val="a0"/>
    <w:link w:val="1"/>
    <w:rsid w:val="00F4349E"/>
    <w:rPr>
      <w:rFonts w:ascii="Times New Roman" w:eastAsia="Times New Roman" w:hAnsi="Times New Roman" w:cs="Times New Roman"/>
      <w:b/>
      <w:sz w:val="48"/>
      <w:szCs w:val="20"/>
      <w:lang w:val="bg-BG"/>
    </w:rPr>
  </w:style>
  <w:style w:type="character" w:customStyle="1" w:styleId="80">
    <w:name w:val="Заглавие 8 Знак"/>
    <w:basedOn w:val="a0"/>
    <w:link w:val="8"/>
    <w:rsid w:val="00F4349E"/>
    <w:rPr>
      <w:rFonts w:ascii="Times New Roman" w:eastAsia="Times New Roman" w:hAnsi="Times New Roman" w:cs="Times New Roman"/>
      <w:b/>
      <w:bCs/>
      <w:sz w:val="28"/>
      <w:szCs w:val="20"/>
      <w:lang w:val="bg-BG"/>
    </w:rPr>
  </w:style>
  <w:style w:type="character" w:customStyle="1" w:styleId="90">
    <w:name w:val="Заглавие 9 Знак"/>
    <w:basedOn w:val="a0"/>
    <w:link w:val="9"/>
    <w:rsid w:val="00F4349E"/>
    <w:rPr>
      <w:rFonts w:ascii="Times New Roman" w:eastAsia="Times New Roman" w:hAnsi="Times New Roman" w:cs="Times New Roman"/>
      <w:b/>
      <w:bCs/>
      <w:sz w:val="32"/>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3223</Words>
  <Characters>18377</Characters>
  <Application>Microsoft Office Word</Application>
  <DocSecurity>0</DocSecurity>
  <Lines>153</Lines>
  <Paragraphs>43</Paragraphs>
  <ScaleCrop>false</ScaleCrop>
  <HeadingPairs>
    <vt:vector size="2" baseType="variant">
      <vt:variant>
        <vt:lpstr>Заглавие</vt:lpstr>
      </vt:variant>
      <vt:variant>
        <vt:i4>1</vt:i4>
      </vt:variant>
    </vt:vector>
  </HeadingPairs>
  <TitlesOfParts>
    <vt:vector size="1" baseType="lpstr">
      <vt:lpstr>Microsoft Word - общинска програма кучета 2020-2023г финал(2).docx</vt:lpstr>
    </vt:vector>
  </TitlesOfParts>
  <Company/>
  <LinksUpToDate>false</LinksUpToDate>
  <CharactersWithSpaces>21557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общинска програма кучета 2020-2023г финал(2).docx</dc:title>
  <dc:creator>Lenovo T530</dc:creator>
  <cp:lastModifiedBy>Apis</cp:lastModifiedBy>
  <cp:revision>2</cp:revision>
  <dcterms:created xsi:type="dcterms:W3CDTF">2021-04-15T13:40:00Z</dcterms:created>
  <dcterms:modified xsi:type="dcterms:W3CDTF">2021-04-15T13:40:00Z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Bullzip PDF Printer (10.7.0.2277)</vt:lpwstr>
  </property>
  <property fmtid="{D5CDD505-2E9C-101B-9397-08002B2CF9AE}" pid="4" name="LastSaved">
    <vt:filetime>2021-01-19T00:00:00Z</vt:filetime>
  </property>
</Properties>
</file>